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F865" w14:textId="77777777" w:rsidR="0025288A" w:rsidRPr="001C5DB7" w:rsidRDefault="00DC2E82" w:rsidP="049B1056">
      <w:pPr>
        <w:jc w:val="center"/>
        <w:rPr>
          <w:rFonts w:ascii="Montserrat" w:hAnsi="Montserrat" w:cs="Arial"/>
          <w:b/>
          <w:bCs/>
          <w:sz w:val="22"/>
          <w:szCs w:val="22"/>
          <w:lang w:val="uk-UA"/>
        </w:rPr>
      </w:pPr>
      <w:r w:rsidRPr="001C5DB7">
        <w:rPr>
          <w:rFonts w:ascii="Montserrat" w:hAnsi="Montserrat" w:cs="Arial"/>
          <w:b/>
          <w:bCs/>
          <w:sz w:val="22"/>
          <w:szCs w:val="22"/>
          <w:lang w:val="uk-UA"/>
        </w:rPr>
        <w:t>ЗАПИТ на ПРОПОЗИЦІЇ (ЗП)</w:t>
      </w:r>
      <w:r w:rsidR="0025288A" w:rsidRPr="001C5DB7">
        <w:rPr>
          <w:rFonts w:ascii="Montserrat" w:hAnsi="Montserrat" w:cs="Arial"/>
          <w:b/>
          <w:bCs/>
          <w:sz w:val="22"/>
          <w:szCs w:val="22"/>
          <w:lang w:val="uk-UA"/>
        </w:rPr>
        <w:t>/</w:t>
      </w:r>
    </w:p>
    <w:p w14:paraId="14E520D2" w14:textId="77777777" w:rsidR="00DC2E82" w:rsidRPr="001C5DB7" w:rsidRDefault="0025288A" w:rsidP="049B1056">
      <w:pPr>
        <w:jc w:val="center"/>
        <w:rPr>
          <w:rFonts w:ascii="Montserrat" w:hAnsi="Montserrat" w:cs="Arial"/>
          <w:b/>
          <w:bCs/>
          <w:sz w:val="22"/>
          <w:szCs w:val="22"/>
        </w:rPr>
      </w:pPr>
      <w:r w:rsidRPr="001C5DB7">
        <w:rPr>
          <w:rFonts w:ascii="Montserrat" w:hAnsi="Montserrat" w:cs="Arial"/>
          <w:b/>
          <w:bCs/>
          <w:sz w:val="22"/>
          <w:szCs w:val="22"/>
        </w:rPr>
        <w:t>Request for Proposal (RFP)</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4050"/>
      </w:tblGrid>
      <w:tr w:rsidR="00DC2E82" w:rsidRPr="001C5DB7" w14:paraId="123AA4CD" w14:textId="77777777" w:rsidTr="001C5DB7">
        <w:trPr>
          <w:cantSplit/>
          <w:trHeight w:val="641"/>
        </w:trPr>
        <w:tc>
          <w:tcPr>
            <w:tcW w:w="5107" w:type="dxa"/>
            <w:vMerge w:val="restart"/>
          </w:tcPr>
          <w:p w14:paraId="3528E1DF" w14:textId="77777777" w:rsidR="00DC2E82" w:rsidRPr="001C5DB7" w:rsidRDefault="00DC2E82" w:rsidP="049B1056">
            <w:pPr>
              <w:jc w:val="center"/>
              <w:rPr>
                <w:rFonts w:ascii="Montserrat" w:hAnsi="Montserrat" w:cs="Arial"/>
                <w:color w:val="FF0000"/>
                <w:sz w:val="22"/>
                <w:szCs w:val="22"/>
                <w:lang w:val="uk-UA"/>
              </w:rPr>
            </w:pPr>
          </w:p>
          <w:p w14:paraId="7C6DE9B8" w14:textId="77777777" w:rsidR="00FF44EA" w:rsidRPr="001C5DB7" w:rsidRDefault="00FF44EA" w:rsidP="049B1056">
            <w:pPr>
              <w:jc w:val="center"/>
              <w:rPr>
                <w:rFonts w:ascii="Montserrat" w:hAnsi="Montserrat" w:cs="Arial"/>
                <w:b/>
                <w:bCs/>
                <w:sz w:val="22"/>
                <w:szCs w:val="22"/>
                <w:lang w:val="uk-UA"/>
              </w:rPr>
            </w:pPr>
          </w:p>
          <w:p w14:paraId="1FAC4383" w14:textId="77777777" w:rsidR="00DC2E82" w:rsidRPr="001C5DB7" w:rsidRDefault="00DC2E82" w:rsidP="049B1056">
            <w:pPr>
              <w:jc w:val="center"/>
              <w:rPr>
                <w:rFonts w:ascii="Montserrat" w:hAnsi="Montserrat" w:cs="Arial"/>
                <w:b/>
                <w:bCs/>
                <w:sz w:val="22"/>
                <w:szCs w:val="22"/>
                <w:lang w:val="uk-UA"/>
              </w:rPr>
            </w:pPr>
            <w:r w:rsidRPr="001C5DB7">
              <w:rPr>
                <w:rFonts w:ascii="Montserrat" w:hAnsi="Montserrat" w:cs="Arial"/>
                <w:b/>
                <w:bCs/>
                <w:sz w:val="22"/>
                <w:szCs w:val="22"/>
                <w:lang w:val="uk-UA"/>
              </w:rPr>
              <w:t>До уваги всіх бажаючих</w:t>
            </w:r>
          </w:p>
          <w:p w14:paraId="2EA6C23F" w14:textId="77777777" w:rsidR="00DC2E82" w:rsidRPr="001C5DB7" w:rsidRDefault="00DC2E82" w:rsidP="00F53A1B">
            <w:pPr>
              <w:jc w:val="center"/>
              <w:rPr>
                <w:rFonts w:ascii="Montserrat" w:hAnsi="Montserrat" w:cs="Arial"/>
                <w:color w:val="FF0000"/>
                <w:sz w:val="22"/>
                <w:szCs w:val="22"/>
                <w:lang w:val="uk-UA"/>
              </w:rPr>
            </w:pPr>
          </w:p>
        </w:tc>
        <w:tc>
          <w:tcPr>
            <w:tcW w:w="4050" w:type="dxa"/>
            <w:vAlign w:val="center"/>
          </w:tcPr>
          <w:p w14:paraId="4E76B391" w14:textId="77777777" w:rsidR="00DC2E82" w:rsidRPr="001C5DB7" w:rsidRDefault="00DC2E82" w:rsidP="001C5DB7">
            <w:pPr>
              <w:rPr>
                <w:rFonts w:ascii="Montserrat" w:hAnsi="Montserrat" w:cs="Arial"/>
                <w:color w:val="FF0000"/>
                <w:sz w:val="22"/>
                <w:szCs w:val="22"/>
                <w:lang w:val="uk-UA"/>
              </w:rPr>
            </w:pPr>
          </w:p>
          <w:p w14:paraId="3AD3A2DC" w14:textId="5721A5EB" w:rsidR="00DC2E82" w:rsidRPr="001C5DB7" w:rsidRDefault="00DC2E82" w:rsidP="001C5DB7">
            <w:pPr>
              <w:tabs>
                <w:tab w:val="left" w:pos="3170"/>
                <w:tab w:val="right" w:pos="3744"/>
              </w:tabs>
              <w:rPr>
                <w:rFonts w:ascii="Montserrat" w:hAnsi="Montserrat" w:cs="Arial"/>
                <w:sz w:val="22"/>
                <w:szCs w:val="22"/>
                <w:lang w:val="uk-UA"/>
              </w:rPr>
            </w:pPr>
            <w:r w:rsidRPr="001C5DB7">
              <w:rPr>
                <w:rFonts w:ascii="Montserrat" w:hAnsi="Montserrat" w:cs="Arial"/>
                <w:sz w:val="22"/>
                <w:szCs w:val="22"/>
                <w:lang w:val="uk-UA"/>
              </w:rPr>
              <w:t xml:space="preserve">ДАТА: </w:t>
            </w:r>
            <w:sdt>
              <w:sdtPr>
                <w:rPr>
                  <w:rFonts w:ascii="Montserrat" w:hAnsi="Montserrat" w:cs="Arial"/>
                  <w:color w:val="2B579A"/>
                  <w:sz w:val="22"/>
                  <w:szCs w:val="22"/>
                  <w:shd w:val="clear" w:color="auto" w:fill="E6E6E6"/>
                  <w:lang w:val="uk-UA"/>
                </w:rPr>
                <w:id w:val="-1738546267"/>
                <w:placeholder>
                  <w:docPart w:val="C7216160624F4610B92B0A1FFEED99C0"/>
                </w:placeholder>
                <w:date w:fullDate="2023-10-10T00:00:00Z">
                  <w:dateFormat w:val="MMMM d, yyyy"/>
                  <w:lid w:val="en-US"/>
                  <w:storeMappedDataAs w:val="dateTime"/>
                  <w:calendar w:val="gregorian"/>
                </w:date>
              </w:sdtPr>
              <w:sdtContent>
                <w:r w:rsidR="00C93ECF">
                  <w:rPr>
                    <w:rFonts w:ascii="Montserrat" w:hAnsi="Montserrat" w:cs="Arial"/>
                    <w:color w:val="2B579A"/>
                    <w:sz w:val="22"/>
                    <w:szCs w:val="22"/>
                    <w:shd w:val="clear" w:color="auto" w:fill="E6E6E6"/>
                  </w:rPr>
                  <w:t>October 10, 2023</w:t>
                </w:r>
              </w:sdtContent>
            </w:sdt>
          </w:p>
          <w:p w14:paraId="641B9BF3" w14:textId="6E50C840" w:rsidR="00681682" w:rsidRPr="001C5DB7" w:rsidRDefault="00C93ECF" w:rsidP="001C5DB7">
            <w:pPr>
              <w:tabs>
                <w:tab w:val="right" w:pos="3744"/>
              </w:tabs>
              <w:rPr>
                <w:rFonts w:ascii="Montserrat" w:hAnsi="Montserrat" w:cs="Arial"/>
                <w:color w:val="FF0000"/>
                <w:sz w:val="22"/>
                <w:szCs w:val="22"/>
                <w:lang w:val="uk-UA"/>
              </w:rPr>
            </w:pPr>
            <w:r>
              <w:rPr>
                <w:rFonts w:ascii="Montserrat" w:hAnsi="Montserrat" w:cs="Arial"/>
                <w:sz w:val="22"/>
                <w:szCs w:val="22"/>
              </w:rPr>
              <w:t>1</w:t>
            </w:r>
            <w:r w:rsidR="001C5DB7">
              <w:rPr>
                <w:rFonts w:ascii="Montserrat" w:hAnsi="Montserrat" w:cs="Arial"/>
                <w:sz w:val="22"/>
                <w:szCs w:val="22"/>
              </w:rPr>
              <w:t>0</w:t>
            </w:r>
            <w:r w:rsidR="00CE0512" w:rsidRPr="001C5DB7">
              <w:rPr>
                <w:rFonts w:ascii="Montserrat" w:hAnsi="Montserrat" w:cs="Arial"/>
                <w:sz w:val="22"/>
                <w:szCs w:val="22"/>
                <w:lang w:val="uk-UA"/>
              </w:rPr>
              <w:t xml:space="preserve"> </w:t>
            </w:r>
            <w:r>
              <w:rPr>
                <w:rFonts w:ascii="Montserrat" w:hAnsi="Montserrat" w:cs="Arial"/>
                <w:sz w:val="22"/>
                <w:szCs w:val="22"/>
                <w:lang w:val="uk-UA"/>
              </w:rPr>
              <w:t>жовтня</w:t>
            </w:r>
            <w:r w:rsidR="0061353B" w:rsidRPr="001C5DB7">
              <w:rPr>
                <w:rFonts w:ascii="Montserrat" w:hAnsi="Montserrat" w:cs="Arial"/>
                <w:sz w:val="22"/>
                <w:szCs w:val="22"/>
                <w:lang w:val="uk-UA"/>
              </w:rPr>
              <w:t xml:space="preserve"> </w:t>
            </w:r>
            <w:r w:rsidR="0025288A" w:rsidRPr="001C5DB7">
              <w:rPr>
                <w:rFonts w:ascii="Montserrat" w:hAnsi="Montserrat" w:cs="Arial"/>
                <w:sz w:val="22"/>
                <w:szCs w:val="22"/>
                <w:lang w:val="uk-UA"/>
              </w:rPr>
              <w:t>20</w:t>
            </w:r>
            <w:r w:rsidR="00CE0512" w:rsidRPr="001C5DB7">
              <w:rPr>
                <w:rFonts w:ascii="Montserrat" w:hAnsi="Montserrat" w:cs="Arial"/>
                <w:sz w:val="22"/>
                <w:szCs w:val="22"/>
                <w:lang w:val="uk-UA"/>
              </w:rPr>
              <w:t>2</w:t>
            </w:r>
            <w:r w:rsidR="0061353B" w:rsidRPr="001C5DB7">
              <w:rPr>
                <w:rFonts w:ascii="Montserrat" w:hAnsi="Montserrat" w:cs="Arial"/>
                <w:sz w:val="22"/>
                <w:szCs w:val="22"/>
                <w:lang w:val="uk-UA"/>
              </w:rPr>
              <w:t>3</w:t>
            </w:r>
            <w:r w:rsidR="1063AA19" w:rsidRPr="001C5DB7">
              <w:rPr>
                <w:rFonts w:ascii="Montserrat" w:hAnsi="Montserrat" w:cs="Arial"/>
                <w:sz w:val="22"/>
                <w:szCs w:val="22"/>
                <w:lang w:val="uk-UA"/>
              </w:rPr>
              <w:t xml:space="preserve"> р.</w:t>
            </w:r>
          </w:p>
        </w:tc>
      </w:tr>
      <w:tr w:rsidR="00DC2E82" w:rsidRPr="001C5DB7" w14:paraId="7260E724" w14:textId="77777777" w:rsidTr="001C5DB7">
        <w:trPr>
          <w:cantSplit/>
          <w:trHeight w:val="797"/>
        </w:trPr>
        <w:tc>
          <w:tcPr>
            <w:tcW w:w="5107" w:type="dxa"/>
            <w:vMerge/>
          </w:tcPr>
          <w:p w14:paraId="6ED1190C" w14:textId="77777777" w:rsidR="00DC2E82" w:rsidRPr="001C5DB7" w:rsidRDefault="00DC2E82" w:rsidP="00F53A1B">
            <w:pPr>
              <w:rPr>
                <w:rFonts w:ascii="Montserrat" w:hAnsi="Montserrat" w:cs="Arial"/>
                <w:color w:val="FF0000"/>
                <w:sz w:val="22"/>
                <w:szCs w:val="22"/>
                <w:lang w:val="uk-UA"/>
              </w:rPr>
            </w:pPr>
          </w:p>
        </w:tc>
        <w:tc>
          <w:tcPr>
            <w:tcW w:w="4050" w:type="dxa"/>
            <w:tcBorders>
              <w:bottom w:val="single" w:sz="4" w:space="0" w:color="auto"/>
            </w:tcBorders>
            <w:vAlign w:val="center"/>
          </w:tcPr>
          <w:p w14:paraId="28557B1E" w14:textId="0E87F6DB" w:rsidR="00DC2E82" w:rsidRPr="001C5DB7" w:rsidRDefault="00DC2E82" w:rsidP="001C5DB7">
            <w:pPr>
              <w:rPr>
                <w:rFonts w:ascii="Montserrat" w:hAnsi="Montserrat" w:cs="Arial"/>
                <w:color w:val="FF0000"/>
                <w:sz w:val="22"/>
                <w:szCs w:val="22"/>
              </w:rPr>
            </w:pPr>
            <w:r w:rsidRPr="001C5DB7">
              <w:rPr>
                <w:rFonts w:ascii="Montserrat" w:hAnsi="Montserrat" w:cs="Arial"/>
                <w:sz w:val="22"/>
                <w:szCs w:val="22"/>
                <w:lang w:val="uk-UA"/>
              </w:rPr>
              <w:t>ПОСИЛАННЯ: RFP #</w:t>
            </w:r>
            <w:r w:rsidR="13E0B9F9" w:rsidRPr="001C5DB7">
              <w:rPr>
                <w:rFonts w:ascii="Montserrat" w:hAnsi="Montserrat" w:cs="Arial"/>
                <w:sz w:val="22"/>
                <w:szCs w:val="22"/>
                <w:lang w:val="uk-UA"/>
              </w:rPr>
              <w:t>FY</w:t>
            </w:r>
            <w:r w:rsidR="00FF44EA" w:rsidRPr="001C5DB7">
              <w:rPr>
                <w:rFonts w:ascii="Montserrat" w:hAnsi="Montserrat" w:cs="Arial"/>
                <w:sz w:val="22"/>
                <w:szCs w:val="22"/>
                <w:lang w:val="uk-UA"/>
              </w:rPr>
              <w:t>2</w:t>
            </w:r>
            <w:r w:rsidR="0061353B" w:rsidRPr="001C5DB7">
              <w:rPr>
                <w:rFonts w:ascii="Montserrat" w:hAnsi="Montserrat" w:cs="Arial"/>
                <w:sz w:val="22"/>
                <w:szCs w:val="22"/>
                <w:lang w:val="uk-UA"/>
              </w:rPr>
              <w:t>4</w:t>
            </w:r>
            <w:r w:rsidR="13E0B9F9" w:rsidRPr="001C5DB7">
              <w:rPr>
                <w:rFonts w:ascii="Montserrat" w:hAnsi="Montserrat" w:cs="Arial"/>
                <w:sz w:val="22"/>
                <w:szCs w:val="22"/>
                <w:lang w:val="uk-UA"/>
              </w:rPr>
              <w:t>-</w:t>
            </w:r>
            <w:r w:rsidR="00C93ECF">
              <w:rPr>
                <w:rFonts w:ascii="Montserrat" w:hAnsi="Montserrat" w:cs="Arial"/>
                <w:sz w:val="22"/>
                <w:szCs w:val="22"/>
                <w:lang w:val="uk-UA"/>
              </w:rPr>
              <w:t>10</w:t>
            </w:r>
            <w:r w:rsidR="00CE0512" w:rsidRPr="001C5DB7">
              <w:rPr>
                <w:rFonts w:ascii="Montserrat" w:hAnsi="Montserrat" w:cs="Arial"/>
                <w:sz w:val="22"/>
                <w:szCs w:val="22"/>
                <w:lang w:val="uk-UA"/>
              </w:rPr>
              <w:t>-</w:t>
            </w:r>
            <w:r w:rsidR="00C93ECF">
              <w:rPr>
                <w:rFonts w:ascii="Montserrat" w:hAnsi="Montserrat" w:cs="Arial"/>
                <w:sz w:val="22"/>
                <w:szCs w:val="22"/>
                <w:lang w:val="uk-UA"/>
              </w:rPr>
              <w:t>1</w:t>
            </w:r>
            <w:r w:rsidR="001C5DB7">
              <w:rPr>
                <w:rFonts w:ascii="Montserrat" w:hAnsi="Montserrat" w:cs="Arial"/>
                <w:sz w:val="22"/>
                <w:szCs w:val="22"/>
              </w:rPr>
              <w:t>0</w:t>
            </w:r>
          </w:p>
        </w:tc>
      </w:tr>
    </w:tbl>
    <w:p w14:paraId="4B503F3C" w14:textId="77777777" w:rsidR="0065023E" w:rsidRPr="001C5DB7" w:rsidRDefault="0065023E" w:rsidP="21CC8357">
      <w:pPr>
        <w:spacing w:after="120"/>
        <w:rPr>
          <w:rFonts w:ascii="Montserrat" w:eastAsia="Arial" w:hAnsi="Montserrat" w:cs="Arial"/>
          <w:sz w:val="22"/>
          <w:szCs w:val="22"/>
          <w:lang w:val="uk-UA"/>
        </w:rPr>
      </w:pPr>
    </w:p>
    <w:p w14:paraId="0A904798" w14:textId="6491E021" w:rsidR="001C6D56" w:rsidRPr="00DA6956" w:rsidRDefault="001C6D56" w:rsidP="00DA6956">
      <w:pPr>
        <w:spacing w:after="120"/>
        <w:jc w:val="center"/>
        <w:rPr>
          <w:rFonts w:ascii="Montserrat" w:eastAsia="Arial" w:hAnsi="Montserrat" w:cs="Arial"/>
          <w:b/>
          <w:bCs/>
          <w:sz w:val="22"/>
          <w:szCs w:val="22"/>
          <w:lang w:val="uk-UA"/>
        </w:rPr>
      </w:pPr>
      <w:r w:rsidRPr="00DA6956">
        <w:rPr>
          <w:rFonts w:ascii="Montserrat" w:eastAsia="Arial" w:hAnsi="Montserrat" w:cs="Arial"/>
          <w:b/>
          <w:bCs/>
          <w:sz w:val="22"/>
          <w:szCs w:val="22"/>
          <w:lang w:val="uk-UA"/>
        </w:rPr>
        <w:t>Шановні Пані та Панове,</w:t>
      </w:r>
    </w:p>
    <w:p w14:paraId="028AAF13" w14:textId="00084F0E" w:rsidR="00925DDA" w:rsidRPr="001C5DB7" w:rsidRDefault="001C6D56" w:rsidP="0065023E">
      <w:pPr>
        <w:jc w:val="both"/>
        <w:rPr>
          <w:rFonts w:ascii="Montserrat" w:eastAsia="Arial" w:hAnsi="Montserrat" w:cs="Arial"/>
          <w:color w:val="000000" w:themeColor="text1"/>
          <w:sz w:val="22"/>
          <w:szCs w:val="22"/>
          <w:lang w:val="uk-UA"/>
        </w:rPr>
      </w:pPr>
      <w:r w:rsidRPr="001C5DB7">
        <w:rPr>
          <w:rFonts w:ascii="Montserrat" w:eastAsia="Arial" w:hAnsi="Montserrat" w:cs="Arial"/>
          <w:color w:val="000000" w:themeColor="text1"/>
          <w:sz w:val="22"/>
          <w:szCs w:val="22"/>
          <w:lang w:val="uk-UA"/>
        </w:rPr>
        <w:t>Рада міжнародних наукових досліджень та обмінів</w:t>
      </w:r>
      <w:r w:rsidR="0044479C" w:rsidRPr="001C5DB7">
        <w:rPr>
          <w:rFonts w:ascii="Montserrat" w:eastAsia="Arial" w:hAnsi="Montserrat" w:cs="Arial"/>
          <w:color w:val="000000" w:themeColor="text1"/>
          <w:sz w:val="22"/>
          <w:szCs w:val="22"/>
          <w:lang w:val="uk-UA"/>
        </w:rPr>
        <w:t xml:space="preserve"> IREX</w:t>
      </w:r>
      <w:r w:rsidRPr="001C5DB7">
        <w:rPr>
          <w:rFonts w:ascii="Montserrat" w:eastAsia="Arial" w:hAnsi="Montserrat" w:cs="Arial"/>
          <w:color w:val="000000" w:themeColor="text1"/>
          <w:sz w:val="22"/>
          <w:szCs w:val="22"/>
          <w:lang w:val="uk-UA"/>
        </w:rPr>
        <w:t xml:space="preserve"> (</w:t>
      </w:r>
      <w:r w:rsidR="0044479C" w:rsidRPr="001C5DB7">
        <w:rPr>
          <w:rFonts w:ascii="Montserrat" w:eastAsia="Arial" w:hAnsi="Montserrat" w:cs="Arial"/>
          <w:color w:val="000000" w:themeColor="text1"/>
          <w:sz w:val="22"/>
          <w:szCs w:val="22"/>
          <w:lang w:val="uk-UA"/>
        </w:rPr>
        <w:t>надалі-</w:t>
      </w:r>
      <w:r w:rsidRPr="001C5DB7">
        <w:rPr>
          <w:rFonts w:ascii="Montserrat" w:eastAsia="Arial" w:hAnsi="Montserrat" w:cs="Arial"/>
          <w:color w:val="000000" w:themeColor="text1"/>
          <w:sz w:val="22"/>
          <w:szCs w:val="22"/>
          <w:lang w:val="uk-UA"/>
        </w:rPr>
        <w:t xml:space="preserve">IREX) </w:t>
      </w:r>
      <w:r w:rsidR="00FD4EAA" w:rsidRPr="00FD4EAA">
        <w:rPr>
          <w:rFonts w:ascii="Montserrat" w:eastAsia="Arial" w:hAnsi="Montserrat" w:cs="Arial"/>
          <w:color w:val="000000" w:themeColor="text1"/>
          <w:sz w:val="22"/>
          <w:szCs w:val="22"/>
          <w:lang w:val="uk-UA"/>
        </w:rPr>
        <w:t>оголошує конкурс на надання</w:t>
      </w:r>
      <w:r w:rsidR="00FD4EAA" w:rsidRPr="00C15428">
        <w:rPr>
          <w:rFonts w:ascii="Montserrat" w:eastAsia="Arial" w:hAnsi="Montserrat" w:cs="Arial"/>
          <w:color w:val="000000" w:themeColor="text1"/>
          <w:sz w:val="22"/>
          <w:szCs w:val="22"/>
          <w:lang w:val="ru-RU"/>
        </w:rPr>
        <w:t xml:space="preserve"> </w:t>
      </w:r>
      <w:r w:rsidR="00F1589F" w:rsidRPr="00F1589F">
        <w:rPr>
          <w:rFonts w:ascii="Montserrat" w:eastAsia="Arial" w:hAnsi="Montserrat" w:cs="Arial"/>
          <w:b/>
          <w:bCs/>
          <w:color w:val="000000" w:themeColor="text1"/>
          <w:sz w:val="22"/>
          <w:szCs w:val="22"/>
          <w:lang w:val="uk-UA"/>
        </w:rPr>
        <w:t>П</w:t>
      </w:r>
      <w:r w:rsidR="00FD4EAA" w:rsidRPr="00F1589F">
        <w:rPr>
          <w:rFonts w:ascii="Montserrat" w:eastAsia="Arial" w:hAnsi="Montserrat" w:cs="Arial"/>
          <w:b/>
          <w:bCs/>
          <w:color w:val="000000" w:themeColor="text1"/>
          <w:sz w:val="22"/>
          <w:szCs w:val="22"/>
          <w:lang w:val="uk-UA"/>
        </w:rPr>
        <w:t xml:space="preserve">ослуг </w:t>
      </w:r>
      <w:r w:rsidR="00F819BA" w:rsidRPr="00F1589F">
        <w:rPr>
          <w:rFonts w:ascii="Montserrat" w:eastAsia="Arial" w:hAnsi="Montserrat" w:cs="Arial"/>
          <w:b/>
          <w:bCs/>
          <w:color w:val="000000" w:themeColor="text1"/>
          <w:sz w:val="22"/>
          <w:szCs w:val="22"/>
          <w:lang w:val="uk-UA"/>
        </w:rPr>
        <w:t>з нерегулярних пасажирських перевезень</w:t>
      </w:r>
      <w:r w:rsidR="002745CB" w:rsidRPr="00F1589F">
        <w:rPr>
          <w:rFonts w:ascii="Montserrat" w:eastAsia="Times New Roman" w:hAnsi="Montserrat" w:cs="Arial"/>
          <w:b/>
          <w:bCs/>
          <w:sz w:val="22"/>
          <w:szCs w:val="22"/>
          <w:lang w:val="uk-UA" w:eastAsia="en-US"/>
        </w:rPr>
        <w:t>.</w:t>
      </w:r>
      <w:r w:rsidR="378CEDCF" w:rsidRPr="00F1589F">
        <w:rPr>
          <w:rFonts w:ascii="Montserrat" w:eastAsia="Arial" w:hAnsi="Montserrat" w:cs="Arial"/>
          <w:b/>
          <w:bCs/>
          <w:color w:val="000000" w:themeColor="text1"/>
          <w:sz w:val="22"/>
          <w:szCs w:val="22"/>
          <w:lang w:val="uk-UA"/>
        </w:rPr>
        <w:t xml:space="preserve"> </w:t>
      </w:r>
    </w:p>
    <w:p w14:paraId="6AA0DAC5" w14:textId="77777777" w:rsidR="00CD7F2D" w:rsidRDefault="76395BEF" w:rsidP="21CC8357">
      <w:pPr>
        <w:spacing w:after="120"/>
        <w:ind w:firstLine="720"/>
        <w:jc w:val="both"/>
        <w:rPr>
          <w:rFonts w:ascii="Montserrat" w:eastAsia="Arial" w:hAnsi="Montserrat" w:cs="Arial"/>
          <w:color w:val="000000" w:themeColor="text1"/>
          <w:sz w:val="22"/>
          <w:szCs w:val="22"/>
          <w:lang w:val="uk-UA"/>
        </w:rPr>
      </w:pPr>
      <w:r w:rsidRPr="001C5DB7">
        <w:rPr>
          <w:rFonts w:ascii="Montserrat" w:eastAsia="Arial" w:hAnsi="Montserrat" w:cs="Arial"/>
          <w:color w:val="000000" w:themeColor="text1"/>
          <w:sz w:val="22"/>
          <w:szCs w:val="22"/>
          <w:lang w:val="uk-UA"/>
        </w:rPr>
        <w:t xml:space="preserve">Зацікавленим сторонам необхідно підготувати свою цінову пропозицію, заповнивши Додаток 2 (в т.ч. таблицю 1). </w:t>
      </w:r>
    </w:p>
    <w:p w14:paraId="023BA1F7" w14:textId="2CF5BEAE" w:rsidR="001C6D56" w:rsidRPr="001C5DB7" w:rsidRDefault="76395BEF" w:rsidP="21CC8357">
      <w:pPr>
        <w:spacing w:after="120"/>
        <w:ind w:firstLine="720"/>
        <w:jc w:val="both"/>
        <w:rPr>
          <w:rFonts w:ascii="Montserrat" w:eastAsia="Arial" w:hAnsi="Montserrat" w:cs="Arial"/>
          <w:color w:val="000000" w:themeColor="text1"/>
          <w:sz w:val="22"/>
          <w:szCs w:val="22"/>
          <w:lang w:val="uk-UA"/>
        </w:rPr>
      </w:pPr>
      <w:r w:rsidRPr="001C5DB7">
        <w:rPr>
          <w:rFonts w:ascii="Montserrat" w:eastAsia="Arial" w:hAnsi="Montserrat" w:cs="Arial"/>
          <w:color w:val="000000" w:themeColor="text1"/>
          <w:sz w:val="22"/>
          <w:szCs w:val="22"/>
          <w:lang w:val="uk-UA"/>
        </w:rPr>
        <w:t>Детальний опис послуг наведено у Додатку1.</w:t>
      </w:r>
      <w:r w:rsidR="001C6D56" w:rsidRPr="001C5DB7">
        <w:rPr>
          <w:rFonts w:ascii="Montserrat" w:eastAsia="Arial" w:hAnsi="Montserrat" w:cs="Arial"/>
          <w:color w:val="000000" w:themeColor="text1"/>
          <w:sz w:val="22"/>
          <w:szCs w:val="22"/>
          <w:lang w:val="uk-UA"/>
        </w:rPr>
        <w:t xml:space="preserve"> Пропозиція повинна бути написана українською мовою, містити реквізити заявника, а ціни мають включати в себе необхідні </w:t>
      </w:r>
      <w:r w:rsidR="001C6D56" w:rsidRPr="001C5DB7">
        <w:rPr>
          <w:rFonts w:ascii="Montserrat" w:eastAsia="Arial" w:hAnsi="Montserrat" w:cs="Arial"/>
          <w:b/>
          <w:bCs/>
          <w:color w:val="000000" w:themeColor="text1"/>
          <w:sz w:val="22"/>
          <w:szCs w:val="22"/>
          <w:lang w:val="uk-UA"/>
        </w:rPr>
        <w:t>податки та</w:t>
      </w:r>
      <w:r w:rsidR="001C6D56" w:rsidRPr="001C5DB7">
        <w:rPr>
          <w:rFonts w:ascii="Montserrat" w:eastAsia="Arial" w:hAnsi="Montserrat" w:cs="Arial"/>
          <w:color w:val="000000" w:themeColor="text1"/>
          <w:sz w:val="22"/>
          <w:szCs w:val="22"/>
          <w:lang w:val="uk-UA"/>
        </w:rPr>
        <w:t xml:space="preserve"> </w:t>
      </w:r>
      <w:r w:rsidR="001C6D56" w:rsidRPr="001C5DB7">
        <w:rPr>
          <w:rFonts w:ascii="Montserrat" w:eastAsia="Arial" w:hAnsi="Montserrat" w:cs="Arial"/>
          <w:b/>
          <w:bCs/>
          <w:color w:val="000000" w:themeColor="text1"/>
          <w:sz w:val="22"/>
          <w:szCs w:val="22"/>
          <w:lang w:val="uk-UA"/>
        </w:rPr>
        <w:t>збори*</w:t>
      </w:r>
      <w:r w:rsidR="001C6D56" w:rsidRPr="001C5DB7">
        <w:rPr>
          <w:rFonts w:ascii="Montserrat" w:eastAsia="Arial" w:hAnsi="Montserrat" w:cs="Arial"/>
          <w:color w:val="000000" w:themeColor="text1"/>
          <w:sz w:val="22"/>
          <w:szCs w:val="22"/>
          <w:lang w:val="uk-UA"/>
        </w:rPr>
        <w:t xml:space="preserve">, та залишатися в силі не менше 60 діб після завершення дати подання ЗП. </w:t>
      </w:r>
    </w:p>
    <w:p w14:paraId="44C11F60" w14:textId="3FB82ED7" w:rsidR="001C6D56" w:rsidRPr="001C5DB7" w:rsidRDefault="001C6D56" w:rsidP="21CC8357">
      <w:pPr>
        <w:spacing w:after="120"/>
        <w:ind w:firstLine="720"/>
        <w:jc w:val="both"/>
        <w:rPr>
          <w:rFonts w:ascii="Montserrat" w:hAnsi="Montserrat" w:cs="Arial"/>
          <w:sz w:val="22"/>
          <w:szCs w:val="22"/>
          <w:lang w:val="uk-UA"/>
        </w:rPr>
      </w:pPr>
      <w:r w:rsidRPr="001C5DB7">
        <w:rPr>
          <w:rFonts w:ascii="Montserrat" w:hAnsi="Montserrat" w:cs="Arial"/>
          <w:sz w:val="22"/>
          <w:szCs w:val="22"/>
          <w:lang w:val="uk-UA"/>
        </w:rPr>
        <w:t xml:space="preserve">У випадку вашої зацікавленості, просимо надсилати ваші комерційні пропозиції до </w:t>
      </w:r>
      <w:r w:rsidR="00637FF6" w:rsidRPr="001C5DB7">
        <w:rPr>
          <w:rFonts w:ascii="Montserrat" w:hAnsi="Montserrat" w:cs="Arial"/>
          <w:b/>
          <w:bCs/>
          <w:sz w:val="22"/>
          <w:szCs w:val="22"/>
          <w:u w:val="single"/>
          <w:lang w:val="uk-UA"/>
        </w:rPr>
        <w:t>18</w:t>
      </w:r>
      <w:r w:rsidRPr="001C5DB7">
        <w:rPr>
          <w:rFonts w:ascii="Montserrat" w:hAnsi="Montserrat" w:cs="Arial"/>
          <w:b/>
          <w:bCs/>
          <w:sz w:val="22"/>
          <w:szCs w:val="22"/>
          <w:u w:val="single"/>
          <w:lang w:val="uk-UA"/>
        </w:rPr>
        <w:t xml:space="preserve">.00 год, </w:t>
      </w:r>
      <w:r w:rsidR="000F773C">
        <w:rPr>
          <w:rFonts w:ascii="Montserrat" w:hAnsi="Montserrat" w:cs="Arial"/>
          <w:b/>
          <w:bCs/>
          <w:sz w:val="22"/>
          <w:szCs w:val="22"/>
          <w:u w:val="single"/>
          <w:lang w:val="ru-RU"/>
        </w:rPr>
        <w:t>24</w:t>
      </w:r>
      <w:r w:rsidR="002745CB" w:rsidRPr="001C5DB7">
        <w:rPr>
          <w:rFonts w:ascii="Montserrat" w:hAnsi="Montserrat" w:cs="Arial"/>
          <w:b/>
          <w:bCs/>
          <w:sz w:val="22"/>
          <w:szCs w:val="22"/>
          <w:u w:val="single"/>
          <w:lang w:val="uk-UA"/>
        </w:rPr>
        <w:t xml:space="preserve"> </w:t>
      </w:r>
      <w:r w:rsidR="000F773C">
        <w:rPr>
          <w:rFonts w:ascii="Montserrat" w:hAnsi="Montserrat" w:cs="Arial"/>
          <w:b/>
          <w:bCs/>
          <w:sz w:val="22"/>
          <w:szCs w:val="22"/>
          <w:u w:val="single"/>
          <w:lang w:val="uk-UA"/>
        </w:rPr>
        <w:t>жовтня</w:t>
      </w:r>
      <w:r w:rsidR="002745CB" w:rsidRPr="001C5DB7">
        <w:rPr>
          <w:rFonts w:ascii="Montserrat" w:hAnsi="Montserrat" w:cs="Arial"/>
          <w:b/>
          <w:bCs/>
          <w:sz w:val="22"/>
          <w:szCs w:val="22"/>
          <w:u w:val="single"/>
          <w:lang w:val="uk-UA"/>
        </w:rPr>
        <w:t xml:space="preserve"> </w:t>
      </w:r>
      <w:r w:rsidRPr="001C5DB7">
        <w:rPr>
          <w:rFonts w:ascii="Montserrat" w:hAnsi="Montserrat" w:cs="Arial"/>
          <w:b/>
          <w:bCs/>
          <w:sz w:val="22"/>
          <w:szCs w:val="22"/>
          <w:u w:val="single"/>
          <w:lang w:val="uk-UA"/>
        </w:rPr>
        <w:t>20</w:t>
      </w:r>
      <w:r w:rsidR="00862F3F" w:rsidRPr="001C5DB7">
        <w:rPr>
          <w:rFonts w:ascii="Montserrat" w:hAnsi="Montserrat" w:cs="Arial"/>
          <w:b/>
          <w:bCs/>
          <w:sz w:val="22"/>
          <w:szCs w:val="22"/>
          <w:u w:val="single"/>
          <w:lang w:val="uk-UA"/>
        </w:rPr>
        <w:t>23</w:t>
      </w:r>
      <w:r w:rsidR="465A59BF" w:rsidRPr="001C5DB7">
        <w:rPr>
          <w:rFonts w:ascii="Montserrat" w:hAnsi="Montserrat" w:cs="Arial"/>
          <w:b/>
          <w:bCs/>
          <w:sz w:val="22"/>
          <w:szCs w:val="22"/>
          <w:u w:val="single"/>
          <w:lang w:val="uk-UA"/>
        </w:rPr>
        <w:t xml:space="preserve"> </w:t>
      </w:r>
      <w:r w:rsidRPr="001C5DB7">
        <w:rPr>
          <w:rFonts w:ascii="Montserrat" w:hAnsi="Montserrat" w:cs="Arial"/>
          <w:b/>
          <w:bCs/>
          <w:sz w:val="22"/>
          <w:szCs w:val="22"/>
          <w:u w:val="single"/>
          <w:lang w:val="uk-UA"/>
        </w:rPr>
        <w:t>р.</w:t>
      </w:r>
      <w:r w:rsidRPr="001C5DB7">
        <w:rPr>
          <w:rFonts w:ascii="Montserrat" w:hAnsi="Montserrat" w:cs="Arial"/>
          <w:b/>
          <w:bCs/>
          <w:sz w:val="22"/>
          <w:szCs w:val="22"/>
          <w:lang w:val="uk-UA"/>
        </w:rPr>
        <w:t xml:space="preserve"> </w:t>
      </w:r>
      <w:r w:rsidRPr="001C5DB7">
        <w:rPr>
          <w:rFonts w:ascii="Montserrat" w:hAnsi="Montserrat" w:cs="Arial"/>
          <w:sz w:val="22"/>
          <w:szCs w:val="22"/>
          <w:lang w:val="uk-UA"/>
        </w:rPr>
        <w:t xml:space="preserve">на електронну адресу: </w:t>
      </w:r>
      <w:hyperlink r:id="rId11">
        <w:r w:rsidR="0044479C" w:rsidRPr="001C5DB7">
          <w:rPr>
            <w:rStyle w:val="Hyperlink"/>
            <w:rFonts w:ascii="Montserrat" w:hAnsi="Montserrat" w:cs="Arial"/>
            <w:b/>
            <w:bCs/>
            <w:sz w:val="22"/>
            <w:szCs w:val="22"/>
            <w:lang w:val="uk-UA"/>
          </w:rPr>
          <w:t>tender-ua@irex.org</w:t>
        </w:r>
      </w:hyperlink>
      <w:r w:rsidRPr="001C5DB7">
        <w:rPr>
          <w:rFonts w:ascii="Montserrat" w:hAnsi="Montserrat" w:cs="Arial"/>
          <w:b/>
          <w:bCs/>
          <w:sz w:val="22"/>
          <w:szCs w:val="22"/>
          <w:lang w:val="uk-UA"/>
        </w:rPr>
        <w:t xml:space="preserve"> </w:t>
      </w:r>
      <w:r w:rsidRPr="001C5DB7">
        <w:rPr>
          <w:rFonts w:ascii="Montserrat" w:hAnsi="Montserrat" w:cs="Arial"/>
          <w:sz w:val="22"/>
          <w:szCs w:val="22"/>
          <w:lang w:val="uk-UA"/>
        </w:rPr>
        <w:t xml:space="preserve">з темою листа </w:t>
      </w:r>
      <w:r w:rsidR="6C6D57B4" w:rsidRPr="001C5DB7">
        <w:rPr>
          <w:rFonts w:ascii="Montserrat" w:eastAsia="Arial" w:hAnsi="Montserrat" w:cs="Arial"/>
          <w:color w:val="000000" w:themeColor="text1"/>
          <w:sz w:val="22"/>
          <w:szCs w:val="22"/>
          <w:lang w:val="uk-UA"/>
        </w:rPr>
        <w:t>“</w:t>
      </w:r>
      <w:r w:rsidR="00862F3F" w:rsidRPr="001C5DB7">
        <w:rPr>
          <w:rFonts w:ascii="Montserrat" w:eastAsia="Arial" w:hAnsi="Montserrat" w:cs="Arial"/>
          <w:b/>
          <w:bCs/>
          <w:color w:val="000000" w:themeColor="text1"/>
          <w:sz w:val="22"/>
          <w:szCs w:val="22"/>
          <w:lang w:val="uk-UA"/>
        </w:rPr>
        <w:t>Пропозиція</w:t>
      </w:r>
      <w:r w:rsidR="008222F1">
        <w:rPr>
          <w:rFonts w:ascii="Montserrat" w:eastAsia="Arial" w:hAnsi="Montserrat" w:cs="Arial"/>
          <w:b/>
          <w:bCs/>
          <w:color w:val="000000" w:themeColor="text1"/>
          <w:sz w:val="22"/>
          <w:szCs w:val="22"/>
          <w:lang w:val="uk-UA"/>
        </w:rPr>
        <w:t xml:space="preserve"> послуг</w:t>
      </w:r>
      <w:r w:rsidR="00862F3F" w:rsidRPr="001C5DB7">
        <w:rPr>
          <w:rFonts w:ascii="Montserrat" w:eastAsia="Arial" w:hAnsi="Montserrat" w:cs="Arial"/>
          <w:b/>
          <w:bCs/>
          <w:color w:val="000000" w:themeColor="text1"/>
          <w:sz w:val="22"/>
          <w:szCs w:val="22"/>
          <w:lang w:val="uk-UA"/>
        </w:rPr>
        <w:t xml:space="preserve"> з нерегулярних пасажирських перевезень </w:t>
      </w:r>
      <w:r w:rsidR="40EF819A" w:rsidRPr="001C5DB7">
        <w:rPr>
          <w:rFonts w:ascii="Montserrat" w:eastAsia="Arial" w:hAnsi="Montserrat" w:cs="Arial"/>
          <w:color w:val="000000" w:themeColor="text1"/>
          <w:sz w:val="22"/>
          <w:szCs w:val="22"/>
          <w:lang w:val="uk-UA"/>
        </w:rPr>
        <w:t>”</w:t>
      </w:r>
      <w:r w:rsidRPr="001C5DB7">
        <w:rPr>
          <w:rFonts w:ascii="Montserrat" w:hAnsi="Montserrat" w:cs="Arial"/>
          <w:sz w:val="22"/>
          <w:szCs w:val="22"/>
          <w:lang w:val="uk-UA"/>
        </w:rPr>
        <w:t>.</w:t>
      </w:r>
    </w:p>
    <w:p w14:paraId="3FDD8AE2" w14:textId="77777777" w:rsidR="001C6D56" w:rsidRPr="001C5DB7" w:rsidRDefault="001C6D56" w:rsidP="21CC8357">
      <w:pPr>
        <w:spacing w:after="120"/>
        <w:ind w:firstLine="720"/>
        <w:jc w:val="both"/>
        <w:rPr>
          <w:rFonts w:ascii="Montserrat" w:hAnsi="Montserrat" w:cs="Arial"/>
          <w:sz w:val="22"/>
          <w:szCs w:val="22"/>
          <w:lang w:val="uk-UA"/>
        </w:rPr>
      </w:pPr>
      <w:r w:rsidRPr="001C5DB7">
        <w:rPr>
          <w:rFonts w:ascii="Montserrat" w:hAnsi="Montserrat" w:cs="Arial"/>
          <w:sz w:val="22"/>
          <w:szCs w:val="22"/>
          <w:lang w:val="uk-UA"/>
        </w:rPr>
        <w:t xml:space="preserve">Заявник несе відповідальність за вчасність подання та достовірність поданих тендерних пропозицій. </w:t>
      </w:r>
    </w:p>
    <w:p w14:paraId="3125C4E3" w14:textId="77777777" w:rsidR="001C6D56" w:rsidRPr="001C5DB7" w:rsidRDefault="001C6D56" w:rsidP="21CC8357">
      <w:pPr>
        <w:spacing w:after="120"/>
        <w:ind w:firstLine="720"/>
        <w:jc w:val="both"/>
        <w:rPr>
          <w:rFonts w:ascii="Montserrat" w:hAnsi="Montserrat" w:cs="Arial"/>
          <w:color w:val="FF0000"/>
          <w:sz w:val="22"/>
          <w:szCs w:val="22"/>
          <w:lang w:val="uk-UA"/>
        </w:rPr>
      </w:pPr>
      <w:r w:rsidRPr="001C5DB7">
        <w:rPr>
          <w:rFonts w:ascii="Montserrat" w:hAnsi="Montserrat" w:cs="Arial"/>
          <w:color w:val="000000" w:themeColor="text1"/>
          <w:sz w:val="22"/>
          <w:szCs w:val="22"/>
          <w:lang w:val="uk-UA"/>
        </w:rPr>
        <w:t xml:space="preserve">Надсилаючи пропозиції електронною поштою, переконайтеся, що вони підписані, відправляються </w:t>
      </w:r>
      <w:r w:rsidRPr="001C5DB7">
        <w:rPr>
          <w:rFonts w:ascii="Montserrat" w:hAnsi="Montserrat" w:cs="Arial"/>
          <w:sz w:val="22"/>
          <w:szCs w:val="22"/>
          <w:lang w:val="uk-UA"/>
        </w:rPr>
        <w:t xml:space="preserve">у форматі *.pdf чи *word. Копії документів, що додаються до пропозиції повинні бути у форматі </w:t>
      </w:r>
      <w:r w:rsidR="006B336E" w:rsidRPr="001C5DB7">
        <w:rPr>
          <w:rStyle w:val="FootnoteReference"/>
          <w:rFonts w:ascii="Montserrat" w:hAnsi="Montserrat" w:cs="Arial"/>
          <w:sz w:val="22"/>
          <w:szCs w:val="22"/>
          <w:lang w:val="uk-UA"/>
        </w:rPr>
        <w:footnoteReference w:id="2"/>
      </w:r>
      <w:r w:rsidRPr="001C5DB7">
        <w:rPr>
          <w:rFonts w:ascii="Montserrat" w:hAnsi="Montserrat" w:cs="Arial"/>
          <w:sz w:val="22"/>
          <w:szCs w:val="22"/>
          <w:lang w:val="uk-UA"/>
        </w:rPr>
        <w:t>.pdf чи *word і не містити вірусів чи пошкоджень.</w:t>
      </w:r>
    </w:p>
    <w:p w14:paraId="2EE09420" w14:textId="77777777" w:rsidR="009410FA" w:rsidRDefault="001C6D56" w:rsidP="21CC8357">
      <w:pPr>
        <w:spacing w:after="120"/>
        <w:jc w:val="both"/>
        <w:rPr>
          <w:rFonts w:ascii="Montserrat" w:hAnsi="Montserrat" w:cs="Arial"/>
          <w:color w:val="000000" w:themeColor="text1"/>
          <w:sz w:val="22"/>
          <w:szCs w:val="22"/>
          <w:lang w:val="uk-UA"/>
        </w:rPr>
      </w:pPr>
      <w:r w:rsidRPr="001C5DB7">
        <w:rPr>
          <w:rFonts w:ascii="Montserrat" w:hAnsi="Montserrat" w:cs="Arial"/>
          <w:sz w:val="22"/>
          <w:szCs w:val="22"/>
          <w:lang w:val="uk-UA"/>
        </w:rPr>
        <w:tab/>
      </w:r>
      <w:r w:rsidRPr="001C5DB7">
        <w:rPr>
          <w:rFonts w:ascii="Montserrat" w:hAnsi="Montserrat" w:cs="Arial"/>
          <w:color w:val="000000" w:themeColor="text1"/>
          <w:sz w:val="22"/>
          <w:szCs w:val="22"/>
          <w:lang w:val="uk-UA"/>
        </w:rPr>
        <w:t xml:space="preserve">Запропоновані послуги будуть розглядатися і оцінюватися відповідно до повноти пропозиції та її відповідності до вимог (Додаток 1). </w:t>
      </w:r>
    </w:p>
    <w:p w14:paraId="10FF0891" w14:textId="0A95C62E" w:rsidR="001C6D56" w:rsidRPr="001C5DB7" w:rsidRDefault="001C6D56" w:rsidP="21CC8357">
      <w:pPr>
        <w:spacing w:after="120"/>
        <w:jc w:val="both"/>
        <w:rPr>
          <w:rFonts w:ascii="Montserrat" w:hAnsi="Montserrat" w:cs="Arial"/>
          <w:color w:val="000000" w:themeColor="text1"/>
          <w:sz w:val="22"/>
          <w:szCs w:val="22"/>
          <w:lang w:val="uk-UA"/>
        </w:rPr>
      </w:pPr>
      <w:r w:rsidRPr="001C5DB7">
        <w:rPr>
          <w:rFonts w:ascii="Montserrat" w:hAnsi="Montserrat" w:cs="Arial"/>
          <w:color w:val="000000" w:themeColor="text1"/>
          <w:sz w:val="22"/>
          <w:szCs w:val="22"/>
          <w:lang w:val="uk-UA"/>
        </w:rPr>
        <w:t>Вибір постачальника залежатиме від того, чия пропозиція відповідає вимогам та критеріям оцінки та є найбільш економічно</w:t>
      </w:r>
      <w:r w:rsidR="1D1B6D69" w:rsidRPr="001C5DB7">
        <w:rPr>
          <w:rFonts w:ascii="Montserrat" w:hAnsi="Montserrat" w:cs="Arial"/>
          <w:color w:val="000000" w:themeColor="text1"/>
          <w:sz w:val="22"/>
          <w:szCs w:val="22"/>
          <w:lang w:val="uk-UA"/>
        </w:rPr>
        <w:t xml:space="preserve"> </w:t>
      </w:r>
      <w:r w:rsidRPr="001C5DB7">
        <w:rPr>
          <w:rFonts w:ascii="Montserrat" w:hAnsi="Montserrat" w:cs="Arial"/>
          <w:color w:val="000000" w:themeColor="text1"/>
          <w:sz w:val="22"/>
          <w:szCs w:val="22"/>
          <w:lang w:val="uk-UA"/>
        </w:rPr>
        <w:t>вигідною. На підставі чого буде укладено договір.</w:t>
      </w:r>
    </w:p>
    <w:p w14:paraId="22F85CD2" w14:textId="306C93A0" w:rsidR="001C6D56" w:rsidRDefault="004D2C7F" w:rsidP="21CC8357">
      <w:pPr>
        <w:spacing w:after="120"/>
        <w:ind w:firstLine="720"/>
        <w:jc w:val="both"/>
        <w:rPr>
          <w:rFonts w:ascii="Montserrat" w:hAnsi="Montserrat" w:cs="Arial"/>
          <w:snapToGrid w:val="0"/>
          <w:sz w:val="22"/>
          <w:szCs w:val="22"/>
          <w:lang w:val="uk-UA"/>
        </w:rPr>
      </w:pPr>
      <w:r w:rsidRPr="001C5DB7">
        <w:rPr>
          <w:rFonts w:ascii="Montserrat" w:hAnsi="Montserrat" w:cs="Arial"/>
          <w:snapToGrid w:val="0"/>
          <w:color w:val="000000" w:themeColor="text1"/>
          <w:sz w:val="22"/>
          <w:szCs w:val="22"/>
          <w:lang w:val="uk-UA"/>
        </w:rPr>
        <w:t xml:space="preserve">IREX не зобов’язується приймати будь-яку пропозицію чи укладати контракт, як і не несе відповідальності за будь-які витрати, пов’язані з </w:t>
      </w:r>
      <w:r w:rsidRPr="001C5DB7">
        <w:rPr>
          <w:rFonts w:ascii="Montserrat" w:hAnsi="Montserrat" w:cs="Arial"/>
          <w:snapToGrid w:val="0"/>
          <w:color w:val="000000" w:themeColor="text1"/>
          <w:sz w:val="22"/>
          <w:szCs w:val="22"/>
          <w:lang w:val="uk-UA"/>
        </w:rPr>
        <w:lastRenderedPageBreak/>
        <w:t>підготовкою та подачею постачальником пропозиції, незалежно від результату або способу проведення процесу відбору.</w:t>
      </w:r>
    </w:p>
    <w:p w14:paraId="0DFD0688" w14:textId="77777777" w:rsidR="00C25E49" w:rsidRPr="004B0101" w:rsidRDefault="00C25E49" w:rsidP="00C25E49">
      <w:pPr>
        <w:pStyle w:val="NoSpacing"/>
        <w:spacing w:after="100"/>
        <w:ind w:firstLine="72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IREX залишає за собою право не відібрати жодного переможця та зупинити процес відбору на будь якому етапі.</w:t>
      </w:r>
    </w:p>
    <w:p w14:paraId="2D0DBC55" w14:textId="78F3DCB5" w:rsidR="001C6D56" w:rsidRPr="001C5DB7" w:rsidRDefault="001C6D56" w:rsidP="00C25E49">
      <w:pPr>
        <w:spacing w:after="120"/>
        <w:ind w:firstLine="720"/>
        <w:jc w:val="both"/>
        <w:rPr>
          <w:rFonts w:ascii="Montserrat" w:hAnsi="Montserrat" w:cs="Arial"/>
          <w:snapToGrid w:val="0"/>
          <w:sz w:val="22"/>
          <w:szCs w:val="22"/>
          <w:lang w:val="uk-UA"/>
        </w:rPr>
      </w:pPr>
      <w:r w:rsidRPr="001C5DB7">
        <w:rPr>
          <w:rFonts w:ascii="Montserrat" w:hAnsi="Montserrat" w:cs="Arial"/>
          <w:snapToGrid w:val="0"/>
          <w:sz w:val="22"/>
          <w:szCs w:val="22"/>
          <w:lang w:val="uk-UA"/>
        </w:rPr>
        <w:t>Замовник вимагає від учасників уникати конфлікт</w:t>
      </w:r>
      <w:r w:rsidR="00425509" w:rsidRPr="001C5DB7">
        <w:rPr>
          <w:rFonts w:ascii="Montserrat" w:hAnsi="Montserrat" w:cs="Arial"/>
          <w:snapToGrid w:val="0"/>
          <w:sz w:val="22"/>
          <w:szCs w:val="22"/>
          <w:lang w:val="uk-UA"/>
        </w:rPr>
        <w:t>ів</w:t>
      </w:r>
      <w:r w:rsidRPr="001C5DB7">
        <w:rPr>
          <w:rFonts w:ascii="Montserrat" w:hAnsi="Montserrat" w:cs="Arial"/>
          <w:snapToGrid w:val="0"/>
          <w:sz w:val="22"/>
          <w:szCs w:val="22"/>
          <w:lang w:val="uk-UA"/>
        </w:rPr>
        <w:t xml:space="preserve"> інтересів. У випадку участі в тендері учасників, які є пов’язаними особами, тендерні пропозиції таких учасників буде відхилено. </w:t>
      </w:r>
    </w:p>
    <w:p w14:paraId="02FECCC5" w14:textId="77777777" w:rsidR="001C6D56" w:rsidRPr="001C5DB7" w:rsidRDefault="001C6D56" w:rsidP="00B83B8C">
      <w:pPr>
        <w:ind w:firstLine="720"/>
        <w:jc w:val="right"/>
        <w:rPr>
          <w:rStyle w:val="Strong"/>
          <w:rFonts w:ascii="Montserrat" w:hAnsi="Montserrat" w:cs="Arial"/>
          <w:sz w:val="22"/>
          <w:szCs w:val="22"/>
          <w:lang w:val="uk-UA"/>
        </w:rPr>
      </w:pPr>
      <w:r w:rsidRPr="001C5DB7">
        <w:rPr>
          <w:rFonts w:ascii="Montserrat" w:hAnsi="Montserrat" w:cs="Arial"/>
          <w:snapToGrid w:val="0"/>
          <w:sz w:val="22"/>
          <w:szCs w:val="22"/>
          <w:lang w:val="uk-UA"/>
        </w:rPr>
        <w:t>Дякуємо за увагу! Чекаємо на ваші пропозиції.</w:t>
      </w:r>
      <w:r w:rsidRPr="001C5DB7">
        <w:rPr>
          <w:rStyle w:val="Strong"/>
          <w:rFonts w:ascii="Montserrat" w:hAnsi="Montserrat" w:cs="Arial"/>
          <w:sz w:val="22"/>
          <w:szCs w:val="22"/>
          <w:lang w:val="uk-UA"/>
        </w:rPr>
        <w:t xml:space="preserve"> </w:t>
      </w:r>
    </w:p>
    <w:p w14:paraId="04024469" w14:textId="77777777" w:rsidR="006B336E" w:rsidRPr="001C5DB7" w:rsidRDefault="006B336E" w:rsidP="21CC8357">
      <w:pPr>
        <w:ind w:left="5760" w:right="43" w:firstLine="720"/>
        <w:jc w:val="right"/>
        <w:rPr>
          <w:rStyle w:val="Strong"/>
          <w:rFonts w:ascii="Montserrat" w:hAnsi="Montserrat" w:cs="Arial"/>
          <w:b w:val="0"/>
          <w:bCs w:val="0"/>
          <w:sz w:val="22"/>
          <w:szCs w:val="22"/>
          <w:lang w:val="uk-UA"/>
        </w:rPr>
      </w:pPr>
    </w:p>
    <w:p w14:paraId="005A9F0A" w14:textId="264681DD" w:rsidR="00B83B8C" w:rsidRDefault="00B83B8C">
      <w:pPr>
        <w:rPr>
          <w:rStyle w:val="Strong"/>
          <w:rFonts w:ascii="Montserrat" w:hAnsi="Montserrat" w:cs="Arial"/>
          <w:b w:val="0"/>
          <w:bCs w:val="0"/>
          <w:sz w:val="22"/>
          <w:szCs w:val="22"/>
          <w:highlight w:val="yellow"/>
          <w:lang w:val="uk-UA"/>
        </w:rPr>
      </w:pPr>
      <w:r>
        <w:rPr>
          <w:rStyle w:val="Strong"/>
          <w:rFonts w:ascii="Montserrat" w:hAnsi="Montserrat" w:cs="Arial"/>
          <w:b w:val="0"/>
          <w:bCs w:val="0"/>
          <w:sz w:val="22"/>
          <w:szCs w:val="22"/>
          <w:highlight w:val="yellow"/>
          <w:lang w:val="uk-UA"/>
        </w:rPr>
        <w:br w:type="page"/>
      </w:r>
    </w:p>
    <w:p w14:paraId="767F8101" w14:textId="33424FE3" w:rsidR="0051416C" w:rsidRPr="001C5DB7" w:rsidRDefault="0051416C" w:rsidP="049B1056">
      <w:pPr>
        <w:tabs>
          <w:tab w:val="left" w:pos="2790"/>
          <w:tab w:val="right" w:pos="9360"/>
        </w:tabs>
        <w:ind w:firstLine="720"/>
        <w:jc w:val="right"/>
        <w:rPr>
          <w:rFonts w:ascii="Montserrat" w:hAnsi="Montserrat" w:cs="Arial"/>
          <w:b/>
          <w:bCs/>
          <w:sz w:val="22"/>
          <w:szCs w:val="22"/>
          <w:lang w:val="uk-UA"/>
        </w:rPr>
      </w:pPr>
      <w:r w:rsidRPr="001C5DB7">
        <w:rPr>
          <w:rFonts w:ascii="Montserrat" w:hAnsi="Montserrat" w:cs="Arial"/>
          <w:b/>
          <w:bCs/>
          <w:sz w:val="22"/>
          <w:szCs w:val="22"/>
          <w:lang w:val="uk-UA"/>
        </w:rPr>
        <w:lastRenderedPageBreak/>
        <w:t>Додаток 1</w:t>
      </w:r>
    </w:p>
    <w:p w14:paraId="1484FB7A" w14:textId="77777777" w:rsidR="0051416C" w:rsidRPr="001C5DB7" w:rsidRDefault="0051416C" w:rsidP="049B1056">
      <w:pPr>
        <w:jc w:val="right"/>
        <w:rPr>
          <w:rFonts w:ascii="Montserrat" w:hAnsi="Montserrat" w:cs="Arial"/>
          <w:b/>
          <w:bCs/>
          <w:sz w:val="22"/>
          <w:szCs w:val="22"/>
          <w:lang w:val="uk-UA"/>
        </w:rPr>
      </w:pPr>
    </w:p>
    <w:p w14:paraId="1E639A67" w14:textId="6B4C290C" w:rsidR="0051416C" w:rsidRPr="001C5DB7" w:rsidRDefault="0051416C" w:rsidP="049B1056">
      <w:pPr>
        <w:spacing w:after="240"/>
        <w:jc w:val="center"/>
        <w:rPr>
          <w:rFonts w:ascii="Montserrat" w:hAnsi="Montserrat" w:cs="Arial"/>
          <w:b/>
          <w:bCs/>
          <w:sz w:val="22"/>
          <w:szCs w:val="22"/>
          <w:lang w:val="uk-UA"/>
        </w:rPr>
      </w:pPr>
      <w:r w:rsidRPr="001C5DB7">
        <w:rPr>
          <w:rFonts w:ascii="Montserrat" w:hAnsi="Montserrat" w:cs="Arial"/>
          <w:b/>
          <w:bCs/>
          <w:sz w:val="22"/>
          <w:szCs w:val="22"/>
          <w:lang w:val="uk-UA"/>
        </w:rPr>
        <w:t xml:space="preserve">Перелік вимог до Запиту на </w:t>
      </w:r>
      <w:r w:rsidR="00B83B8C">
        <w:rPr>
          <w:rFonts w:ascii="Montserrat" w:hAnsi="Montserrat" w:cs="Arial"/>
          <w:b/>
          <w:bCs/>
          <w:sz w:val="22"/>
          <w:szCs w:val="22"/>
          <w:lang w:val="uk-UA"/>
        </w:rPr>
        <w:t>П</w:t>
      </w:r>
      <w:r w:rsidRPr="001C5DB7">
        <w:rPr>
          <w:rFonts w:ascii="Montserrat" w:hAnsi="Montserrat" w:cs="Arial"/>
          <w:b/>
          <w:bCs/>
          <w:sz w:val="22"/>
          <w:szCs w:val="22"/>
          <w:lang w:val="uk-UA"/>
        </w:rPr>
        <w:t>ропозиції</w:t>
      </w:r>
    </w:p>
    <w:tbl>
      <w:tblPr>
        <w:tblW w:w="103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164"/>
      </w:tblGrid>
      <w:tr w:rsidR="0051416C" w:rsidRPr="0076561E" w14:paraId="64049C58" w14:textId="77777777" w:rsidTr="00E11F50">
        <w:tc>
          <w:tcPr>
            <w:tcW w:w="2160" w:type="dxa"/>
            <w:shd w:val="clear" w:color="auto" w:fill="auto"/>
          </w:tcPr>
          <w:p w14:paraId="6E27296C" w14:textId="77777777" w:rsidR="0051416C" w:rsidRPr="001C5DB7" w:rsidRDefault="0051416C" w:rsidP="049B1056">
            <w:pPr>
              <w:rPr>
                <w:rFonts w:ascii="Montserrat" w:hAnsi="Montserrat" w:cs="Arial"/>
                <w:sz w:val="22"/>
                <w:szCs w:val="22"/>
                <w:lang w:val="uk-UA"/>
              </w:rPr>
            </w:pPr>
          </w:p>
          <w:p w14:paraId="6F6D036D" w14:textId="77777777" w:rsidR="0051416C" w:rsidRPr="001C5DB7" w:rsidRDefault="0051416C" w:rsidP="00F53A1B">
            <w:pPr>
              <w:rPr>
                <w:rFonts w:ascii="Montserrat" w:hAnsi="Montserrat" w:cs="Arial"/>
                <w:b/>
                <w:bCs/>
                <w:sz w:val="22"/>
                <w:szCs w:val="22"/>
                <w:lang w:val="uk-UA"/>
              </w:rPr>
            </w:pPr>
            <w:r w:rsidRPr="001C5DB7">
              <w:rPr>
                <w:rFonts w:ascii="Montserrat" w:hAnsi="Montserrat" w:cs="Arial"/>
                <w:b/>
                <w:bCs/>
                <w:sz w:val="22"/>
                <w:szCs w:val="22"/>
                <w:lang w:val="uk-UA"/>
              </w:rPr>
              <w:t>Зміст вимог</w:t>
            </w:r>
          </w:p>
        </w:tc>
        <w:tc>
          <w:tcPr>
            <w:tcW w:w="8164" w:type="dxa"/>
            <w:shd w:val="clear" w:color="auto" w:fill="auto"/>
          </w:tcPr>
          <w:p w14:paraId="4E634F12" w14:textId="77777777" w:rsidR="00532DCD" w:rsidRDefault="00532DCD" w:rsidP="21CC8357">
            <w:pPr>
              <w:jc w:val="both"/>
              <w:rPr>
                <w:rStyle w:val="normaltextrun"/>
                <w:rFonts w:ascii="Montserrat" w:hAnsi="Montserrat" w:cs="Arial"/>
                <w:b/>
                <w:bCs/>
                <w:color w:val="000000"/>
                <w:sz w:val="22"/>
                <w:szCs w:val="22"/>
                <w:shd w:val="clear" w:color="auto" w:fill="FFFFFF"/>
                <w:lang w:val="uk-UA"/>
              </w:rPr>
            </w:pPr>
          </w:p>
          <w:p w14:paraId="43744332" w14:textId="77777777" w:rsidR="00532DCD" w:rsidRPr="001C5DB7" w:rsidRDefault="00532DCD" w:rsidP="00532DCD">
            <w:pPr>
              <w:jc w:val="both"/>
              <w:rPr>
                <w:rFonts w:ascii="Montserrat" w:hAnsi="Montserrat" w:cs="Arial"/>
                <w:sz w:val="22"/>
                <w:szCs w:val="22"/>
                <w:lang w:val="uk-UA"/>
              </w:rPr>
            </w:pPr>
            <w:r w:rsidRPr="001C5DB7">
              <w:rPr>
                <w:rFonts w:ascii="Montserrat" w:eastAsia="Arial" w:hAnsi="Montserrat" w:cs="Arial"/>
                <w:b/>
                <w:bCs/>
                <w:sz w:val="22"/>
                <w:szCs w:val="22"/>
                <w:lang w:val="uk-UA"/>
              </w:rPr>
              <w:t>Короткий опис:</w:t>
            </w:r>
          </w:p>
          <w:p w14:paraId="2B04CF9A" w14:textId="77777777" w:rsidR="00532DCD" w:rsidRDefault="00532DCD" w:rsidP="21CC8357">
            <w:pPr>
              <w:jc w:val="both"/>
              <w:rPr>
                <w:rStyle w:val="normaltextrun"/>
                <w:rFonts w:ascii="Montserrat" w:hAnsi="Montserrat" w:cs="Arial"/>
                <w:b/>
                <w:bCs/>
                <w:color w:val="000000"/>
                <w:sz w:val="22"/>
                <w:szCs w:val="22"/>
                <w:shd w:val="clear" w:color="auto" w:fill="FFFFFF"/>
                <w:lang w:val="uk-UA"/>
              </w:rPr>
            </w:pPr>
          </w:p>
          <w:p w14:paraId="569AA981" w14:textId="14D88F52" w:rsidR="004D2C7F" w:rsidRPr="001C5DB7" w:rsidRDefault="004D2C7F" w:rsidP="21CC8357">
            <w:pPr>
              <w:jc w:val="both"/>
              <w:rPr>
                <w:rStyle w:val="eop"/>
                <w:rFonts w:ascii="Montserrat" w:hAnsi="Montserrat" w:cs="Arial"/>
                <w:color w:val="000000"/>
                <w:sz w:val="22"/>
                <w:szCs w:val="22"/>
                <w:shd w:val="clear" w:color="auto" w:fill="FFFFFF"/>
                <w:lang w:val="uk-UA"/>
              </w:rPr>
            </w:pPr>
            <w:r w:rsidRPr="001C5DB7">
              <w:rPr>
                <w:rStyle w:val="normaltextrun"/>
                <w:rFonts w:ascii="Montserrat" w:hAnsi="Montserrat" w:cs="Arial"/>
                <w:b/>
                <w:bCs/>
                <w:color w:val="000000"/>
                <w:sz w:val="22"/>
                <w:szCs w:val="22"/>
                <w:shd w:val="clear" w:color="auto" w:fill="FFFFFF"/>
                <w:lang w:val="uk-UA"/>
              </w:rPr>
              <w:t xml:space="preserve">Надання </w:t>
            </w:r>
            <w:r w:rsidR="00AB6C67" w:rsidRPr="001C5DB7">
              <w:rPr>
                <w:rStyle w:val="normaltextrun"/>
                <w:rFonts w:ascii="Montserrat" w:hAnsi="Montserrat" w:cs="Arial"/>
                <w:b/>
                <w:bCs/>
                <w:color w:val="000000"/>
                <w:sz w:val="22"/>
                <w:szCs w:val="22"/>
                <w:shd w:val="clear" w:color="auto" w:fill="FFFFFF"/>
                <w:lang w:val="uk-UA"/>
              </w:rPr>
              <w:t xml:space="preserve">послуг </w:t>
            </w:r>
            <w:r w:rsidR="00862F3F" w:rsidRPr="001C5DB7">
              <w:rPr>
                <w:rStyle w:val="normaltextrun"/>
                <w:rFonts w:ascii="Montserrat" w:hAnsi="Montserrat" w:cs="Arial"/>
                <w:b/>
                <w:bCs/>
                <w:color w:val="000000" w:themeColor="text1"/>
                <w:sz w:val="22"/>
                <w:szCs w:val="22"/>
                <w:lang w:val="uk-UA"/>
              </w:rPr>
              <w:t>з нерегулярних пасажирських перевезень</w:t>
            </w:r>
            <w:r w:rsidR="009C3271" w:rsidRPr="001C5DB7">
              <w:rPr>
                <w:rStyle w:val="normaltextrun"/>
                <w:rFonts w:ascii="Montserrat" w:hAnsi="Montserrat" w:cs="Arial"/>
                <w:b/>
                <w:bCs/>
                <w:color w:val="000000"/>
                <w:sz w:val="22"/>
                <w:szCs w:val="22"/>
                <w:shd w:val="clear" w:color="auto" w:fill="FFFFFF"/>
                <w:lang w:val="uk-UA"/>
              </w:rPr>
              <w:t xml:space="preserve"> </w:t>
            </w:r>
            <w:r w:rsidRPr="001C5DB7">
              <w:rPr>
                <w:rStyle w:val="normaltextrun"/>
                <w:rFonts w:ascii="Montserrat" w:hAnsi="Montserrat" w:cs="Arial"/>
                <w:b/>
                <w:bCs/>
                <w:color w:val="000000"/>
                <w:sz w:val="22"/>
                <w:szCs w:val="22"/>
                <w:shd w:val="clear" w:color="auto" w:fill="FFFFFF"/>
                <w:lang w:val="uk-UA"/>
              </w:rPr>
              <w:t>у м. Київ та регіонах України</w:t>
            </w:r>
            <w:r w:rsidR="000346E4">
              <w:rPr>
                <w:rStyle w:val="normaltextrun"/>
                <w:rFonts w:ascii="Montserrat" w:hAnsi="Montserrat" w:cs="Arial"/>
                <w:b/>
                <w:bCs/>
                <w:color w:val="000000"/>
                <w:sz w:val="22"/>
                <w:szCs w:val="22"/>
                <w:shd w:val="clear" w:color="auto" w:fill="FFFFFF"/>
                <w:lang w:val="uk-UA"/>
              </w:rPr>
              <w:t>, закордонні перевезення</w:t>
            </w:r>
            <w:r w:rsidRPr="001C5DB7">
              <w:rPr>
                <w:rStyle w:val="normaltextrun"/>
                <w:rFonts w:ascii="Montserrat" w:hAnsi="Montserrat" w:cs="Arial"/>
                <w:b/>
                <w:bCs/>
                <w:color w:val="000000"/>
                <w:sz w:val="22"/>
                <w:szCs w:val="22"/>
                <w:shd w:val="clear" w:color="auto" w:fill="FFFFFF"/>
                <w:lang w:val="uk-UA"/>
              </w:rPr>
              <w:t xml:space="preserve"> в рамках діяльності проектів, які адмініструє IREX в Україні</w:t>
            </w:r>
            <w:r w:rsidR="00532DCD">
              <w:rPr>
                <w:rStyle w:val="normaltextrun"/>
                <w:rFonts w:ascii="Montserrat" w:hAnsi="Montserrat" w:cs="Arial"/>
                <w:b/>
                <w:bCs/>
                <w:color w:val="000000"/>
                <w:sz w:val="22"/>
                <w:szCs w:val="22"/>
                <w:shd w:val="clear" w:color="auto" w:fill="FFFFFF"/>
                <w:lang w:val="uk-UA"/>
              </w:rPr>
              <w:t>:</w:t>
            </w:r>
            <w:r w:rsidRPr="001C5DB7">
              <w:rPr>
                <w:rStyle w:val="normaltextrun"/>
                <w:rFonts w:ascii="Montserrat" w:hAnsi="Montserrat" w:cs="Arial"/>
                <w:b/>
                <w:bCs/>
                <w:color w:val="000000"/>
                <w:sz w:val="22"/>
                <w:szCs w:val="22"/>
                <w:shd w:val="clear" w:color="auto" w:fill="FFFFFF"/>
                <w:lang w:val="uk-UA"/>
              </w:rPr>
              <w:t> </w:t>
            </w:r>
            <w:r w:rsidRPr="001C5DB7">
              <w:rPr>
                <w:rStyle w:val="eop"/>
                <w:rFonts w:ascii="Montserrat" w:hAnsi="Montserrat" w:cs="Arial"/>
                <w:color w:val="000000"/>
                <w:sz w:val="22"/>
                <w:szCs w:val="22"/>
                <w:shd w:val="clear" w:color="auto" w:fill="FFFFFF"/>
              </w:rPr>
              <w:t> </w:t>
            </w:r>
          </w:p>
          <w:p w14:paraId="1DE7EEBE" w14:textId="77777777" w:rsidR="004D2C7F" w:rsidRPr="001C5DB7" w:rsidRDefault="004D2C7F" w:rsidP="21CC8357">
            <w:pPr>
              <w:jc w:val="both"/>
              <w:rPr>
                <w:rFonts w:ascii="Montserrat" w:hAnsi="Montserrat" w:cs="Arial"/>
                <w:color w:val="000000" w:themeColor="text1"/>
                <w:sz w:val="22"/>
                <w:szCs w:val="22"/>
                <w:highlight w:val="yellow"/>
                <w:lang w:val="uk-UA"/>
              </w:rPr>
            </w:pPr>
          </w:p>
          <w:p w14:paraId="1D72575F" w14:textId="3D9BFE85" w:rsidR="0051416C" w:rsidRPr="001C5DB7" w:rsidRDefault="16D0ABB7" w:rsidP="158D1269">
            <w:pPr>
              <w:jc w:val="both"/>
              <w:rPr>
                <w:rFonts w:ascii="Montserrat" w:hAnsi="Montserrat" w:cs="Arial"/>
                <w:sz w:val="22"/>
                <w:szCs w:val="22"/>
                <w:lang w:val="uk-UA"/>
              </w:rPr>
            </w:pPr>
            <w:r w:rsidRPr="001C5DB7">
              <w:rPr>
                <w:rFonts w:ascii="Montserrat" w:hAnsi="Montserrat" w:cs="Arial"/>
                <w:sz w:val="22"/>
                <w:szCs w:val="22"/>
                <w:lang w:val="uk-UA"/>
              </w:rPr>
              <w:t xml:space="preserve">- Забезпечити (за </w:t>
            </w:r>
            <w:r w:rsidR="00E90AC0">
              <w:rPr>
                <w:rFonts w:ascii="Montserrat" w:hAnsi="Montserrat" w:cs="Arial"/>
                <w:sz w:val="22"/>
                <w:szCs w:val="22"/>
                <w:lang w:val="uk-UA"/>
              </w:rPr>
              <w:t>запитом</w:t>
            </w:r>
            <w:r w:rsidRPr="001C5DB7">
              <w:rPr>
                <w:rFonts w:ascii="Montserrat" w:hAnsi="Montserrat" w:cs="Arial"/>
                <w:sz w:val="22"/>
                <w:szCs w:val="22"/>
                <w:lang w:val="uk-UA"/>
              </w:rPr>
              <w:t xml:space="preserve">) комфортабельне та безпечне перевезення співробітників та гостей </w:t>
            </w:r>
            <w:r w:rsidR="003C3B7A">
              <w:rPr>
                <w:rFonts w:ascii="Montserrat" w:hAnsi="Montserrat" w:cs="Arial"/>
                <w:sz w:val="22"/>
                <w:szCs w:val="22"/>
              </w:rPr>
              <w:t>IREX</w:t>
            </w:r>
            <w:r w:rsidRPr="001C5DB7">
              <w:rPr>
                <w:rFonts w:ascii="Montserrat" w:hAnsi="Montserrat" w:cs="Arial"/>
                <w:sz w:val="22"/>
                <w:szCs w:val="22"/>
                <w:lang w:val="uk-UA"/>
              </w:rPr>
              <w:t xml:space="preserve"> у м. Києві та в інші регіони в Україні;</w:t>
            </w:r>
          </w:p>
          <w:p w14:paraId="10EE9978" w14:textId="1A26064D" w:rsidR="0051416C" w:rsidRPr="00C15428" w:rsidRDefault="16D0ABB7" w:rsidP="158D1269">
            <w:pPr>
              <w:jc w:val="both"/>
              <w:rPr>
                <w:rFonts w:ascii="Montserrat" w:hAnsi="Montserrat"/>
                <w:sz w:val="22"/>
                <w:szCs w:val="22"/>
                <w:lang w:val="ru-RU"/>
              </w:rPr>
            </w:pPr>
            <w:r w:rsidRPr="001C5DB7">
              <w:rPr>
                <w:rFonts w:ascii="Montserrat" w:hAnsi="Montserrat" w:cs="Arial"/>
                <w:sz w:val="22"/>
                <w:szCs w:val="22"/>
                <w:lang w:val="uk-UA"/>
              </w:rPr>
              <w:t xml:space="preserve">- Забезпечити (за викликом) своєчасну зустріч співробітників та гостей </w:t>
            </w:r>
            <w:r w:rsidR="003C3B7A">
              <w:rPr>
                <w:rFonts w:ascii="Montserrat" w:hAnsi="Montserrat" w:cs="Arial"/>
                <w:sz w:val="22"/>
                <w:szCs w:val="22"/>
              </w:rPr>
              <w:t>IREX</w:t>
            </w:r>
            <w:r w:rsidRPr="001C5DB7">
              <w:rPr>
                <w:rFonts w:ascii="Montserrat" w:hAnsi="Montserrat" w:cs="Arial"/>
                <w:sz w:val="22"/>
                <w:szCs w:val="22"/>
                <w:lang w:val="uk-UA"/>
              </w:rPr>
              <w:t xml:space="preserve"> в аеропортах та на залізничних станціях;</w:t>
            </w:r>
          </w:p>
          <w:p w14:paraId="1C0D57E7" w14:textId="527E233B" w:rsidR="0051416C" w:rsidRPr="00C15428" w:rsidRDefault="0051416C" w:rsidP="158D1269">
            <w:pPr>
              <w:jc w:val="both"/>
              <w:rPr>
                <w:rFonts w:ascii="Montserrat" w:hAnsi="Montserrat"/>
                <w:sz w:val="22"/>
                <w:szCs w:val="22"/>
                <w:lang w:val="ru-RU"/>
              </w:rPr>
            </w:pPr>
          </w:p>
          <w:p w14:paraId="08E30E3B" w14:textId="26E3C509" w:rsidR="0051416C" w:rsidRDefault="16D0ABB7" w:rsidP="158D1269">
            <w:pPr>
              <w:jc w:val="both"/>
              <w:rPr>
                <w:rFonts w:ascii="Montserrat" w:hAnsi="Montserrat" w:cs="Arial"/>
                <w:sz w:val="22"/>
                <w:szCs w:val="22"/>
                <w:lang w:val="uk-UA"/>
              </w:rPr>
            </w:pPr>
            <w:r w:rsidRPr="001C5DB7">
              <w:rPr>
                <w:rFonts w:ascii="Montserrat" w:hAnsi="Montserrat" w:cs="Arial"/>
                <w:sz w:val="22"/>
                <w:szCs w:val="22"/>
                <w:lang w:val="uk-UA"/>
              </w:rPr>
              <w:t>- Якісне надання послуг, своєчасне подання необхідної звітної/платіжної документації замовнику.</w:t>
            </w:r>
          </w:p>
          <w:p w14:paraId="13FC71F6" w14:textId="77777777" w:rsidR="000346E4" w:rsidRPr="00C15428" w:rsidRDefault="000346E4" w:rsidP="158D1269">
            <w:pPr>
              <w:jc w:val="both"/>
              <w:rPr>
                <w:rFonts w:ascii="Montserrat" w:hAnsi="Montserrat"/>
                <w:sz w:val="22"/>
                <w:szCs w:val="22"/>
                <w:lang w:val="ru-RU"/>
              </w:rPr>
            </w:pPr>
          </w:p>
          <w:p w14:paraId="3B0D0CA7" w14:textId="41705F7B" w:rsidR="000346E4" w:rsidRPr="000A7AE2" w:rsidRDefault="000346E4" w:rsidP="158D1269">
            <w:pPr>
              <w:jc w:val="both"/>
              <w:rPr>
                <w:rFonts w:ascii="Montserrat" w:hAnsi="Montserrat"/>
                <w:b/>
                <w:bCs/>
                <w:sz w:val="22"/>
                <w:szCs w:val="22"/>
                <w:lang w:val="uk-UA"/>
              </w:rPr>
            </w:pPr>
            <w:r w:rsidRPr="000A7AE2">
              <w:rPr>
                <w:rFonts w:ascii="Montserrat" w:hAnsi="Montserrat"/>
                <w:b/>
                <w:bCs/>
                <w:sz w:val="22"/>
                <w:szCs w:val="22"/>
                <w:lang w:val="uk-UA"/>
              </w:rPr>
              <w:t>Технічні вимоги</w:t>
            </w:r>
          </w:p>
          <w:p w14:paraId="4F549A13" w14:textId="77777777" w:rsidR="00810226" w:rsidRDefault="00810226" w:rsidP="158D1269">
            <w:pPr>
              <w:jc w:val="both"/>
              <w:rPr>
                <w:rFonts w:ascii="Montserrat" w:hAnsi="Montserrat"/>
                <w:sz w:val="22"/>
                <w:szCs w:val="22"/>
                <w:lang w:val="uk-UA"/>
              </w:rPr>
            </w:pPr>
          </w:p>
          <w:p w14:paraId="6B3C699D" w14:textId="4066338B" w:rsidR="00810226" w:rsidRPr="0007031E" w:rsidRDefault="00810226" w:rsidP="009403E3">
            <w:pPr>
              <w:jc w:val="both"/>
              <w:rPr>
                <w:rFonts w:ascii="Montserrat" w:hAnsi="Montserrat"/>
                <w:sz w:val="22"/>
                <w:szCs w:val="22"/>
                <w:lang w:val="uk-UA"/>
              </w:rPr>
            </w:pPr>
            <w:r w:rsidRPr="0007031E">
              <w:rPr>
                <w:rFonts w:ascii="Montserrat" w:hAnsi="Montserrat"/>
                <w:sz w:val="22"/>
                <w:szCs w:val="22"/>
                <w:lang w:val="uk-UA"/>
              </w:rPr>
              <w:t xml:space="preserve">Досвід водіїв (кількість років за кермом). </w:t>
            </w:r>
          </w:p>
          <w:p w14:paraId="27D88439" w14:textId="77777777" w:rsidR="00810226" w:rsidRPr="0007031E" w:rsidRDefault="00810226" w:rsidP="00810226">
            <w:pPr>
              <w:jc w:val="both"/>
              <w:rPr>
                <w:rFonts w:ascii="Montserrat" w:hAnsi="Montserrat"/>
                <w:sz w:val="22"/>
                <w:szCs w:val="22"/>
                <w:lang w:val="uk-UA"/>
              </w:rPr>
            </w:pPr>
          </w:p>
          <w:p w14:paraId="68756135" w14:textId="77777777" w:rsidR="000A7AE2" w:rsidRPr="0007031E" w:rsidRDefault="000A7AE2" w:rsidP="000A7AE2">
            <w:pPr>
              <w:jc w:val="both"/>
              <w:rPr>
                <w:rFonts w:ascii="Montserrat" w:hAnsi="Montserrat"/>
                <w:sz w:val="22"/>
                <w:szCs w:val="22"/>
                <w:lang w:val="uk-UA"/>
              </w:rPr>
            </w:pPr>
            <w:r w:rsidRPr="0007031E">
              <w:rPr>
                <w:rFonts w:ascii="Montserrat" w:hAnsi="Montserrat"/>
                <w:sz w:val="22"/>
                <w:szCs w:val="22"/>
                <w:lang w:val="uk-UA"/>
              </w:rPr>
              <w:t>Комплектація авто відповідно до вимог ПДР України</w:t>
            </w:r>
          </w:p>
          <w:p w14:paraId="7A1F1E6B" w14:textId="77777777" w:rsidR="000A7AE2" w:rsidRPr="0007031E" w:rsidRDefault="000A7AE2" w:rsidP="000A7AE2">
            <w:pPr>
              <w:jc w:val="both"/>
              <w:rPr>
                <w:rFonts w:ascii="Montserrat" w:hAnsi="Montserrat"/>
                <w:sz w:val="22"/>
                <w:szCs w:val="22"/>
                <w:lang w:val="uk-UA"/>
              </w:rPr>
            </w:pPr>
            <w:r w:rsidRPr="0007031E">
              <w:rPr>
                <w:rFonts w:ascii="Montserrat" w:hAnsi="Montserrat"/>
                <w:sz w:val="22"/>
                <w:szCs w:val="22"/>
                <w:lang w:val="uk-UA"/>
              </w:rPr>
              <w:t>(паски безпеки (у т.ч. задні), запасне колесо, домкрат,</w:t>
            </w:r>
          </w:p>
          <w:p w14:paraId="16DEEBDB" w14:textId="77777777" w:rsidR="000A7AE2" w:rsidRPr="0007031E" w:rsidRDefault="000A7AE2" w:rsidP="000A7AE2">
            <w:pPr>
              <w:jc w:val="both"/>
              <w:rPr>
                <w:rFonts w:ascii="Montserrat" w:hAnsi="Montserrat"/>
                <w:sz w:val="22"/>
                <w:szCs w:val="22"/>
                <w:lang w:val="uk-UA"/>
              </w:rPr>
            </w:pPr>
            <w:r w:rsidRPr="0007031E">
              <w:rPr>
                <w:rFonts w:ascii="Montserrat" w:hAnsi="Montserrat"/>
                <w:sz w:val="22"/>
                <w:szCs w:val="22"/>
                <w:lang w:val="uk-UA"/>
              </w:rPr>
              <w:t>вогнегасник, трикутник, трос (мотузка) для</w:t>
            </w:r>
          </w:p>
          <w:p w14:paraId="28EC4CC2" w14:textId="77777777" w:rsidR="00E37C55" w:rsidRPr="0007031E" w:rsidRDefault="000A7AE2" w:rsidP="00E37C55">
            <w:pPr>
              <w:jc w:val="both"/>
              <w:rPr>
                <w:rFonts w:ascii="Montserrat" w:hAnsi="Montserrat"/>
                <w:sz w:val="22"/>
                <w:szCs w:val="22"/>
                <w:lang w:val="uk-UA"/>
              </w:rPr>
            </w:pPr>
            <w:r w:rsidRPr="0007031E">
              <w:rPr>
                <w:rFonts w:ascii="Montserrat" w:hAnsi="Montserrat"/>
                <w:sz w:val="22"/>
                <w:szCs w:val="22"/>
                <w:lang w:val="uk-UA"/>
              </w:rPr>
              <w:t>буксурування, аптечка і т.д.)</w:t>
            </w:r>
          </w:p>
          <w:p w14:paraId="68F16CE3" w14:textId="3B395496" w:rsidR="00E37C55" w:rsidRPr="0007031E" w:rsidRDefault="00E37C55" w:rsidP="00E37C55">
            <w:pPr>
              <w:jc w:val="both"/>
              <w:rPr>
                <w:rFonts w:ascii="Montserrat" w:hAnsi="Montserrat"/>
                <w:sz w:val="22"/>
                <w:szCs w:val="22"/>
                <w:lang w:val="uk-UA"/>
              </w:rPr>
            </w:pPr>
            <w:r w:rsidRPr="0007031E">
              <w:rPr>
                <w:rFonts w:ascii="Montserrat" w:hAnsi="Montserrat"/>
                <w:sz w:val="22"/>
                <w:szCs w:val="22"/>
                <w:lang w:val="uk-UA"/>
              </w:rPr>
              <w:br/>
            </w:r>
            <w:r w:rsidRPr="0007031E">
              <w:rPr>
                <w:rFonts w:ascii="Montserrat" w:hAnsi="Montserrat"/>
                <w:sz w:val="22"/>
                <w:szCs w:val="22"/>
                <w:lang w:val="uk-UA"/>
              </w:rPr>
              <w:br/>
              <w:t>Страхування ОСПЦВ, регламентовані</w:t>
            </w:r>
          </w:p>
          <w:p w14:paraId="1CC19591" w14:textId="77777777" w:rsidR="00E37C55" w:rsidRPr="0007031E" w:rsidRDefault="00E37C55" w:rsidP="00E37C55">
            <w:pPr>
              <w:jc w:val="both"/>
              <w:rPr>
                <w:rFonts w:ascii="Montserrat" w:hAnsi="Montserrat"/>
                <w:sz w:val="22"/>
                <w:szCs w:val="22"/>
                <w:lang w:val="uk-UA"/>
              </w:rPr>
            </w:pPr>
            <w:r w:rsidRPr="0007031E">
              <w:rPr>
                <w:rFonts w:ascii="Montserrat" w:hAnsi="Montserrat"/>
                <w:sz w:val="22"/>
                <w:szCs w:val="22"/>
                <w:lang w:val="uk-UA"/>
              </w:rPr>
              <w:t>ТО, заміна сезонних шин, і т.д.)</w:t>
            </w:r>
          </w:p>
          <w:p w14:paraId="407AE585" w14:textId="77777777" w:rsidR="00D71761" w:rsidRPr="0007031E" w:rsidRDefault="00E37C55" w:rsidP="00E37C55">
            <w:pPr>
              <w:jc w:val="both"/>
              <w:rPr>
                <w:rFonts w:ascii="Montserrat" w:hAnsi="Montserrat"/>
                <w:sz w:val="22"/>
                <w:szCs w:val="22"/>
                <w:lang w:val="uk-UA"/>
              </w:rPr>
            </w:pPr>
            <w:r w:rsidRPr="0007031E">
              <w:rPr>
                <w:rFonts w:ascii="Montserrat" w:hAnsi="Montserrat"/>
                <w:sz w:val="22"/>
                <w:szCs w:val="22"/>
                <w:lang w:val="uk-UA"/>
              </w:rPr>
              <w:br/>
            </w:r>
            <w:r w:rsidR="00D71761" w:rsidRPr="0007031E">
              <w:rPr>
                <w:rFonts w:ascii="Montserrat" w:hAnsi="Montserrat"/>
                <w:sz w:val="22"/>
                <w:szCs w:val="22"/>
                <w:lang w:val="uk-UA"/>
              </w:rPr>
              <w:t>Вимоги до автопарку</w:t>
            </w:r>
          </w:p>
          <w:p w14:paraId="00311847" w14:textId="08E5BF3A" w:rsidR="000A7AE2" w:rsidRPr="000346E4" w:rsidRDefault="00E37C55" w:rsidP="00E37C55">
            <w:pPr>
              <w:jc w:val="both"/>
              <w:rPr>
                <w:rFonts w:ascii="Montserrat" w:hAnsi="Montserrat"/>
                <w:sz w:val="22"/>
                <w:szCs w:val="22"/>
                <w:lang w:val="uk-UA"/>
              </w:rPr>
            </w:pPr>
            <w:r w:rsidRPr="0007031E">
              <w:rPr>
                <w:rFonts w:ascii="Montserrat" w:eastAsia="Arial" w:hAnsi="Montserrat" w:cs="Arial"/>
                <w:i/>
                <w:iCs/>
                <w:color w:val="000000" w:themeColor="text1"/>
                <w:szCs w:val="22"/>
                <w:lang w:val="uk-UA"/>
              </w:rPr>
              <w:t>(моделі не старіше  201</w:t>
            </w:r>
            <w:r w:rsidR="0007031E">
              <w:rPr>
                <w:rFonts w:ascii="Montserrat" w:eastAsia="Arial" w:hAnsi="Montserrat" w:cs="Arial"/>
                <w:i/>
                <w:iCs/>
                <w:color w:val="000000" w:themeColor="text1"/>
                <w:szCs w:val="22"/>
              </w:rPr>
              <w:t>6</w:t>
            </w:r>
            <w:r w:rsidRPr="0007031E">
              <w:rPr>
                <w:rFonts w:ascii="Montserrat" w:eastAsia="Arial" w:hAnsi="Montserrat" w:cs="Arial"/>
                <w:i/>
                <w:iCs/>
                <w:color w:val="000000" w:themeColor="text1"/>
                <w:szCs w:val="22"/>
                <w:lang w:val="uk-UA"/>
              </w:rPr>
              <w:t xml:space="preserve"> року</w:t>
            </w:r>
            <w:r w:rsidR="00D71761" w:rsidRPr="0007031E">
              <w:rPr>
                <w:rFonts w:ascii="Montserrat" w:eastAsia="Arial" w:hAnsi="Montserrat" w:cs="Arial"/>
                <w:i/>
                <w:iCs/>
                <w:color w:val="000000" w:themeColor="text1"/>
                <w:szCs w:val="22"/>
                <w:lang w:val="uk-UA"/>
              </w:rPr>
              <w:t xml:space="preserve"> випуску</w:t>
            </w:r>
            <w:r w:rsidRPr="0007031E">
              <w:rPr>
                <w:rFonts w:ascii="Montserrat" w:eastAsia="Arial" w:hAnsi="Montserrat" w:cs="Arial"/>
                <w:i/>
                <w:iCs/>
                <w:color w:val="000000" w:themeColor="text1"/>
                <w:szCs w:val="22"/>
                <w:lang w:val="uk-UA"/>
              </w:rPr>
              <w:t>)</w:t>
            </w:r>
          </w:p>
          <w:p w14:paraId="71625285" w14:textId="33081A57" w:rsidR="0051416C" w:rsidRPr="001C5DB7" w:rsidRDefault="00DA2701" w:rsidP="21CC8357">
            <w:pPr>
              <w:jc w:val="both"/>
              <w:rPr>
                <w:rFonts w:ascii="Montserrat" w:hAnsi="Montserrat" w:cs="Arial"/>
                <w:sz w:val="22"/>
                <w:szCs w:val="22"/>
                <w:lang w:val="uk-UA"/>
              </w:rPr>
            </w:pPr>
            <w:r w:rsidRPr="001C5DB7">
              <w:rPr>
                <w:rFonts w:ascii="Montserrat" w:hAnsi="Montserrat" w:cs="Arial"/>
                <w:sz w:val="22"/>
                <w:szCs w:val="22"/>
                <w:lang w:val="uk-UA"/>
              </w:rPr>
              <w:t xml:space="preserve"> </w:t>
            </w:r>
          </w:p>
        </w:tc>
      </w:tr>
      <w:tr w:rsidR="0051416C" w:rsidRPr="0076561E" w14:paraId="4ED32062" w14:textId="77777777" w:rsidTr="00D974B7">
        <w:trPr>
          <w:trHeight w:val="1130"/>
        </w:trPr>
        <w:tc>
          <w:tcPr>
            <w:tcW w:w="2160" w:type="dxa"/>
            <w:shd w:val="clear" w:color="auto" w:fill="auto"/>
          </w:tcPr>
          <w:p w14:paraId="1FEEC8B1" w14:textId="664EA95A" w:rsidR="0051416C" w:rsidRPr="00D974B7" w:rsidRDefault="00C92FEA" w:rsidP="5BCFA147">
            <w:pPr>
              <w:spacing w:before="120"/>
              <w:rPr>
                <w:rFonts w:ascii="Montserrat" w:eastAsia="Arial" w:hAnsi="Montserrat" w:cs="Arial"/>
                <w:color w:val="000000" w:themeColor="text1"/>
                <w:sz w:val="22"/>
                <w:szCs w:val="22"/>
                <w:lang w:val="uk-UA"/>
              </w:rPr>
            </w:pPr>
            <w:r>
              <w:rPr>
                <w:rFonts w:ascii="Montserrat" w:eastAsia="Arial" w:hAnsi="Montserrat" w:cs="Arial"/>
                <w:b/>
                <w:bCs/>
                <w:color w:val="000000" w:themeColor="text1"/>
                <w:sz w:val="22"/>
                <w:szCs w:val="22"/>
                <w:lang w:val="uk-UA"/>
              </w:rPr>
              <w:t>Комерційна пропозиція</w:t>
            </w:r>
          </w:p>
        </w:tc>
        <w:tc>
          <w:tcPr>
            <w:tcW w:w="8164" w:type="dxa"/>
            <w:shd w:val="clear" w:color="auto" w:fill="auto"/>
          </w:tcPr>
          <w:p w14:paraId="239AE64B" w14:textId="18724579" w:rsidR="25DD0ACC" w:rsidRPr="001C5DB7" w:rsidRDefault="00D974B7" w:rsidP="567E93A9">
            <w:pPr>
              <w:jc w:val="both"/>
              <w:rPr>
                <w:rFonts w:ascii="Montserrat" w:hAnsi="Montserrat" w:cs="Arial"/>
                <w:b/>
                <w:bCs/>
                <w:sz w:val="22"/>
                <w:szCs w:val="22"/>
                <w:lang w:val="uk-UA"/>
              </w:rPr>
            </w:pPr>
            <w:r>
              <w:rPr>
                <w:rFonts w:ascii="Montserrat" w:hAnsi="Montserrat" w:cs="Arial"/>
                <w:b/>
                <w:bCs/>
                <w:sz w:val="22"/>
                <w:szCs w:val="22"/>
                <w:lang w:val="uk-UA"/>
              </w:rPr>
              <w:t xml:space="preserve">Лот </w:t>
            </w:r>
            <w:r w:rsidR="0EA97206" w:rsidRPr="001C5DB7">
              <w:rPr>
                <w:rFonts w:ascii="Montserrat" w:hAnsi="Montserrat" w:cs="Arial"/>
                <w:b/>
                <w:bCs/>
                <w:sz w:val="22"/>
                <w:szCs w:val="22"/>
                <w:lang w:val="uk-UA"/>
              </w:rPr>
              <w:t>А</w:t>
            </w:r>
            <w:r w:rsidR="00FC4C93" w:rsidRPr="001C5DB7">
              <w:rPr>
                <w:rFonts w:ascii="Montserrat" w:hAnsi="Montserrat" w:cs="Arial"/>
                <w:b/>
                <w:bCs/>
                <w:sz w:val="22"/>
                <w:szCs w:val="22"/>
                <w:lang w:val="uk-UA"/>
              </w:rPr>
              <w:t>.</w:t>
            </w:r>
            <w:r w:rsidR="0EA97206" w:rsidRPr="001C5DB7">
              <w:rPr>
                <w:rFonts w:ascii="Montserrat" w:hAnsi="Montserrat" w:cs="Arial"/>
                <w:b/>
                <w:bCs/>
                <w:sz w:val="22"/>
                <w:szCs w:val="22"/>
                <w:lang w:val="uk-UA"/>
              </w:rPr>
              <w:t xml:space="preserve"> </w:t>
            </w:r>
            <w:r w:rsidR="00281458" w:rsidRPr="001C5DB7">
              <w:rPr>
                <w:rFonts w:ascii="Montserrat" w:hAnsi="Montserrat" w:cs="Arial"/>
                <w:b/>
                <w:bCs/>
                <w:sz w:val="22"/>
                <w:szCs w:val="22"/>
                <w:lang w:val="uk-UA"/>
              </w:rPr>
              <w:t xml:space="preserve"> </w:t>
            </w:r>
            <w:r w:rsidR="00277D42">
              <w:rPr>
                <w:rFonts w:ascii="Montserrat" w:hAnsi="Montserrat" w:cs="Arial"/>
                <w:b/>
                <w:bCs/>
                <w:sz w:val="22"/>
                <w:szCs w:val="22"/>
                <w:lang w:val="uk-UA"/>
              </w:rPr>
              <w:t>Міжміські перевезення</w:t>
            </w:r>
            <w:r>
              <w:rPr>
                <w:rFonts w:ascii="Montserrat" w:hAnsi="Montserrat" w:cs="Arial"/>
                <w:b/>
                <w:bCs/>
                <w:sz w:val="22"/>
                <w:szCs w:val="22"/>
                <w:lang w:val="uk-UA"/>
              </w:rPr>
              <w:t xml:space="preserve"> та</w:t>
            </w:r>
            <w:r w:rsidR="25DD0ACC" w:rsidRPr="001C5DB7">
              <w:rPr>
                <w:rFonts w:ascii="Montserrat" w:hAnsi="Montserrat" w:cs="Arial"/>
                <w:b/>
                <w:bCs/>
                <w:sz w:val="22"/>
                <w:szCs w:val="22"/>
                <w:lang w:val="uk-UA"/>
              </w:rPr>
              <w:t xml:space="preserve"> </w:t>
            </w:r>
            <w:r w:rsidR="00281458" w:rsidRPr="001C5DB7">
              <w:rPr>
                <w:rFonts w:ascii="Montserrat" w:hAnsi="Montserrat" w:cs="Arial"/>
                <w:b/>
                <w:bCs/>
                <w:sz w:val="22"/>
                <w:szCs w:val="22"/>
                <w:lang w:val="uk-UA"/>
              </w:rPr>
              <w:t xml:space="preserve"> </w:t>
            </w:r>
            <w:r w:rsidR="000346E4">
              <w:rPr>
                <w:rFonts w:ascii="Montserrat" w:hAnsi="Montserrat" w:cs="Arial"/>
                <w:b/>
                <w:bCs/>
                <w:sz w:val="22"/>
                <w:szCs w:val="22"/>
                <w:lang w:val="uk-UA"/>
              </w:rPr>
              <w:t>міс</w:t>
            </w:r>
            <w:r w:rsidR="00277D42">
              <w:rPr>
                <w:rFonts w:ascii="Montserrat" w:hAnsi="Montserrat" w:cs="Arial"/>
                <w:b/>
                <w:bCs/>
                <w:sz w:val="22"/>
                <w:szCs w:val="22"/>
                <w:lang w:val="uk-UA"/>
              </w:rPr>
              <w:t>ькі перевезення</w:t>
            </w:r>
          </w:p>
          <w:p w14:paraId="42D13792" w14:textId="77777777" w:rsidR="00281458" w:rsidRPr="001C5DB7" w:rsidRDefault="00281458" w:rsidP="567E93A9">
            <w:pPr>
              <w:jc w:val="both"/>
              <w:rPr>
                <w:rFonts w:ascii="Montserrat" w:hAnsi="Montserrat" w:cs="Arial"/>
                <w:sz w:val="22"/>
                <w:szCs w:val="22"/>
                <w:lang w:val="uk-UA"/>
              </w:rPr>
            </w:pPr>
          </w:p>
          <w:p w14:paraId="6F1D1BA1" w14:textId="77777777" w:rsidR="00033E2C" w:rsidRDefault="00D974B7" w:rsidP="00277D42">
            <w:pPr>
              <w:jc w:val="both"/>
              <w:rPr>
                <w:rFonts w:ascii="Montserrat" w:hAnsi="Montserrat" w:cs="Arial"/>
                <w:b/>
                <w:bCs/>
                <w:sz w:val="22"/>
                <w:szCs w:val="22"/>
                <w:lang w:val="uk-UA"/>
              </w:rPr>
            </w:pPr>
            <w:r>
              <w:rPr>
                <w:rFonts w:ascii="Montserrat" w:hAnsi="Montserrat" w:cs="Arial"/>
                <w:b/>
                <w:bCs/>
                <w:sz w:val="22"/>
                <w:szCs w:val="22"/>
                <w:lang w:val="uk-UA"/>
              </w:rPr>
              <w:t>Лот В</w:t>
            </w:r>
            <w:r w:rsidR="00FC4C93" w:rsidRPr="001C5DB7">
              <w:rPr>
                <w:rFonts w:ascii="Montserrat" w:hAnsi="Montserrat" w:cs="Arial"/>
                <w:b/>
                <w:bCs/>
                <w:sz w:val="22"/>
                <w:szCs w:val="22"/>
                <w:lang w:val="uk-UA"/>
              </w:rPr>
              <w:t>.</w:t>
            </w:r>
            <w:r w:rsidR="15B74C14" w:rsidRPr="001C5DB7">
              <w:rPr>
                <w:rFonts w:ascii="Montserrat" w:hAnsi="Montserrat" w:cs="Arial"/>
                <w:b/>
                <w:bCs/>
                <w:sz w:val="22"/>
                <w:szCs w:val="22"/>
                <w:lang w:val="uk-UA"/>
              </w:rPr>
              <w:t xml:space="preserve"> </w:t>
            </w:r>
            <w:r w:rsidR="00FC4C93" w:rsidRPr="001C5DB7">
              <w:rPr>
                <w:rFonts w:ascii="Montserrat" w:hAnsi="Montserrat" w:cs="Arial"/>
                <w:b/>
                <w:bCs/>
                <w:sz w:val="22"/>
                <w:szCs w:val="22"/>
                <w:lang w:val="uk-UA"/>
              </w:rPr>
              <w:t xml:space="preserve"> </w:t>
            </w:r>
            <w:r w:rsidR="00277D42">
              <w:rPr>
                <w:rFonts w:ascii="Montserrat" w:hAnsi="Montserrat" w:cs="Arial"/>
                <w:b/>
                <w:bCs/>
                <w:sz w:val="22"/>
                <w:szCs w:val="22"/>
                <w:lang w:val="uk-UA"/>
              </w:rPr>
              <w:t>Закордонні перевезення (пасажирські)</w:t>
            </w:r>
          </w:p>
          <w:p w14:paraId="57C8E6AB" w14:textId="77777777" w:rsidR="00B02812" w:rsidRDefault="00B02812" w:rsidP="00277D42">
            <w:pPr>
              <w:jc w:val="both"/>
              <w:rPr>
                <w:rFonts w:ascii="Montserrat" w:hAnsi="Montserrat" w:cs="Arial"/>
                <w:b/>
                <w:bCs/>
                <w:sz w:val="22"/>
                <w:szCs w:val="22"/>
                <w:lang w:val="uk-UA"/>
              </w:rPr>
            </w:pPr>
          </w:p>
          <w:p w14:paraId="213A2611" w14:textId="5A35DCA3" w:rsidR="00B02812" w:rsidRPr="00C92FEA" w:rsidRDefault="00B02812" w:rsidP="00277D42">
            <w:pPr>
              <w:jc w:val="both"/>
              <w:rPr>
                <w:rFonts w:ascii="Montserrat" w:hAnsi="Montserrat" w:cs="Arial"/>
                <w:sz w:val="22"/>
                <w:szCs w:val="22"/>
                <w:lang w:val="uk-UA"/>
              </w:rPr>
            </w:pPr>
            <w:r w:rsidRPr="00C92FEA">
              <w:rPr>
                <w:rFonts w:ascii="Montserrat" w:hAnsi="Montserrat" w:cs="Arial"/>
                <w:sz w:val="22"/>
                <w:szCs w:val="22"/>
                <w:lang w:val="uk-UA"/>
              </w:rPr>
              <w:t xml:space="preserve">Просимо заповнити </w:t>
            </w:r>
            <w:r w:rsidRPr="00DB707A">
              <w:rPr>
                <w:rFonts w:ascii="Montserrat" w:hAnsi="Montserrat" w:cs="Arial"/>
                <w:b/>
                <w:bCs/>
                <w:sz w:val="22"/>
                <w:szCs w:val="22"/>
                <w:lang w:val="uk-UA"/>
              </w:rPr>
              <w:t>Додаток 2, Таблицю 2</w:t>
            </w:r>
            <w:r w:rsidRPr="00C92FEA">
              <w:rPr>
                <w:rFonts w:ascii="Montserrat" w:hAnsi="Montserrat" w:cs="Arial"/>
                <w:sz w:val="22"/>
                <w:szCs w:val="22"/>
                <w:lang w:val="uk-UA"/>
              </w:rPr>
              <w:t xml:space="preserve"> </w:t>
            </w:r>
            <w:r w:rsidR="00C92FEA" w:rsidRPr="00C92FEA">
              <w:rPr>
                <w:rFonts w:ascii="Montserrat" w:hAnsi="Montserrat" w:cs="Arial"/>
                <w:sz w:val="22"/>
                <w:szCs w:val="22"/>
                <w:lang w:val="uk-UA"/>
              </w:rPr>
              <w:t xml:space="preserve"> - ціни та відмітити запропоновані послуги.</w:t>
            </w:r>
          </w:p>
        </w:tc>
      </w:tr>
      <w:tr w:rsidR="5BCFA147" w:rsidRPr="0076561E" w14:paraId="7350E5A0" w14:textId="77777777" w:rsidTr="00E11F50">
        <w:tc>
          <w:tcPr>
            <w:tcW w:w="2160" w:type="dxa"/>
            <w:shd w:val="clear" w:color="auto" w:fill="auto"/>
          </w:tcPr>
          <w:p w14:paraId="38B96224" w14:textId="77777777" w:rsidR="53920266" w:rsidRPr="001C5DB7" w:rsidRDefault="53920266" w:rsidP="5BCFA147">
            <w:pPr>
              <w:spacing w:before="120"/>
              <w:rPr>
                <w:rFonts w:ascii="Montserrat" w:hAnsi="Montserrat" w:cs="Arial"/>
                <w:b/>
                <w:bCs/>
                <w:sz w:val="22"/>
                <w:szCs w:val="22"/>
                <w:lang w:val="uk-UA"/>
              </w:rPr>
            </w:pPr>
            <w:r w:rsidRPr="001C5DB7">
              <w:rPr>
                <w:rFonts w:ascii="Montserrat" w:hAnsi="Montserrat" w:cs="Arial"/>
                <w:b/>
                <w:bCs/>
                <w:sz w:val="22"/>
                <w:szCs w:val="22"/>
                <w:lang w:val="uk-UA"/>
              </w:rPr>
              <w:t>Перелік та опис очікуваних результатів</w:t>
            </w:r>
          </w:p>
          <w:p w14:paraId="4C562F5A" w14:textId="412F2F07" w:rsidR="5BCFA147" w:rsidRPr="001C5DB7" w:rsidRDefault="5BCFA147" w:rsidP="5BCFA147">
            <w:pPr>
              <w:rPr>
                <w:rFonts w:ascii="Montserrat" w:hAnsi="Montserrat" w:cs="Arial"/>
                <w:b/>
                <w:bCs/>
                <w:sz w:val="22"/>
                <w:szCs w:val="22"/>
                <w:lang w:val="uk-UA"/>
              </w:rPr>
            </w:pPr>
          </w:p>
        </w:tc>
        <w:tc>
          <w:tcPr>
            <w:tcW w:w="8164" w:type="dxa"/>
            <w:shd w:val="clear" w:color="auto" w:fill="auto"/>
          </w:tcPr>
          <w:p w14:paraId="414BD6BC" w14:textId="359FF267" w:rsidR="2D859518" w:rsidRPr="001C5DB7" w:rsidRDefault="2D859518" w:rsidP="049B1056">
            <w:pPr>
              <w:pStyle w:val="ListParagraph"/>
              <w:numPr>
                <w:ilvl w:val="0"/>
                <w:numId w:val="10"/>
              </w:numPr>
              <w:spacing w:line="240" w:lineRule="auto"/>
              <w:jc w:val="both"/>
              <w:rPr>
                <w:rFonts w:ascii="Montserrat" w:eastAsiaTheme="minorEastAsia" w:hAnsi="Montserrat" w:cs="Arial"/>
                <w:color w:val="000000" w:themeColor="text1"/>
                <w:szCs w:val="22"/>
                <w:lang w:val="uk-UA"/>
              </w:rPr>
            </w:pPr>
            <w:r w:rsidRPr="001C5DB7">
              <w:rPr>
                <w:rFonts w:ascii="Montserrat" w:eastAsia="Arial" w:hAnsi="Montserrat" w:cs="Arial"/>
                <w:color w:val="000000" w:themeColor="text1"/>
                <w:szCs w:val="22"/>
                <w:lang w:val="uk-UA"/>
              </w:rPr>
              <w:lastRenderedPageBreak/>
              <w:t>Якісно та вчасно надавати послуги, а також здійснювати їх у повному обсязі.</w:t>
            </w:r>
          </w:p>
          <w:p w14:paraId="7C0F1FFB" w14:textId="1A1DEADA" w:rsidR="5BCFA147" w:rsidRPr="00D974B7" w:rsidRDefault="2D859518" w:rsidP="00D974B7">
            <w:pPr>
              <w:pStyle w:val="ListParagraph"/>
              <w:numPr>
                <w:ilvl w:val="0"/>
                <w:numId w:val="10"/>
              </w:numPr>
              <w:spacing w:line="240" w:lineRule="auto"/>
              <w:jc w:val="both"/>
              <w:rPr>
                <w:rFonts w:ascii="Montserrat" w:eastAsiaTheme="minorEastAsia" w:hAnsi="Montserrat" w:cs="Arial"/>
                <w:color w:val="000000" w:themeColor="text1"/>
                <w:szCs w:val="22"/>
              </w:rPr>
            </w:pPr>
            <w:r w:rsidRPr="001C5DB7">
              <w:rPr>
                <w:rFonts w:ascii="Montserrat" w:eastAsia="Arial" w:hAnsi="Montserrat" w:cs="Arial"/>
                <w:color w:val="000000" w:themeColor="text1"/>
                <w:szCs w:val="22"/>
                <w:lang w:val="uk-UA"/>
              </w:rPr>
              <w:t xml:space="preserve">Якісно та вчасно подавати необхідні платіжні звіти </w:t>
            </w:r>
            <w:r w:rsidR="771B7E6A" w:rsidRPr="001C5DB7">
              <w:rPr>
                <w:rFonts w:ascii="Montserrat" w:eastAsia="Arial" w:hAnsi="Montserrat" w:cs="Arial"/>
                <w:color w:val="000000" w:themeColor="text1"/>
                <w:szCs w:val="22"/>
                <w:lang w:val="uk-UA"/>
              </w:rPr>
              <w:t>З</w:t>
            </w:r>
            <w:r w:rsidRPr="001C5DB7">
              <w:rPr>
                <w:rFonts w:ascii="Montserrat" w:eastAsia="Arial" w:hAnsi="Montserrat" w:cs="Arial"/>
                <w:color w:val="000000" w:themeColor="text1"/>
                <w:szCs w:val="22"/>
                <w:lang w:val="uk-UA"/>
              </w:rPr>
              <w:t>амовнику</w:t>
            </w:r>
            <w:r w:rsidR="13865C9C" w:rsidRPr="001C5DB7">
              <w:rPr>
                <w:rFonts w:ascii="Montserrat" w:eastAsia="Arial" w:hAnsi="Montserrat" w:cs="Arial"/>
                <w:color w:val="000000" w:themeColor="text1"/>
                <w:szCs w:val="22"/>
                <w:lang w:val="uk-UA"/>
              </w:rPr>
              <w:t>.</w:t>
            </w:r>
          </w:p>
        </w:tc>
      </w:tr>
      <w:tr w:rsidR="0051416C" w:rsidRPr="0076561E" w14:paraId="0E92F74A" w14:textId="77777777" w:rsidTr="00E11F50">
        <w:tc>
          <w:tcPr>
            <w:tcW w:w="2160" w:type="dxa"/>
            <w:shd w:val="clear" w:color="auto" w:fill="auto"/>
          </w:tcPr>
          <w:p w14:paraId="148E3103" w14:textId="77777777" w:rsidR="0051416C" w:rsidRPr="001C5DB7" w:rsidRDefault="0051416C" w:rsidP="00F53A1B">
            <w:pPr>
              <w:spacing w:before="120" w:after="120"/>
              <w:rPr>
                <w:rFonts w:ascii="Montserrat" w:hAnsi="Montserrat" w:cs="Arial"/>
                <w:b/>
                <w:bCs/>
                <w:sz w:val="22"/>
                <w:szCs w:val="22"/>
                <w:lang w:val="uk-UA"/>
              </w:rPr>
            </w:pPr>
            <w:r w:rsidRPr="001C5DB7">
              <w:rPr>
                <w:rFonts w:ascii="Montserrat" w:hAnsi="Montserrat" w:cs="Arial"/>
                <w:b/>
                <w:bCs/>
                <w:sz w:val="22"/>
                <w:szCs w:val="22"/>
                <w:lang w:val="uk-UA"/>
              </w:rPr>
              <w:t>Валюта пропозиції</w:t>
            </w:r>
          </w:p>
        </w:tc>
        <w:tc>
          <w:tcPr>
            <w:tcW w:w="8164" w:type="dxa"/>
          </w:tcPr>
          <w:p w14:paraId="2DFAF8AA" w14:textId="05C58267" w:rsidR="0051416C" w:rsidRPr="001C5DB7" w:rsidRDefault="77A9F6A7" w:rsidP="5BCFA147">
            <w:pPr>
              <w:spacing w:before="120"/>
              <w:rPr>
                <w:rFonts w:ascii="Montserrat" w:hAnsi="Montserrat" w:cs="Arial"/>
                <w:sz w:val="22"/>
                <w:szCs w:val="22"/>
                <w:lang w:val="uk-UA"/>
              </w:rPr>
            </w:pPr>
            <w:r w:rsidRPr="001C5DB7">
              <w:rPr>
                <w:rFonts w:ascii="Montserrat" w:hAnsi="Montserrat" w:cs="Arial"/>
                <w:sz w:val="22"/>
                <w:szCs w:val="22"/>
                <w:lang w:val="uk-UA"/>
              </w:rPr>
              <w:t>Валютою тендерної пропозиції є</w:t>
            </w:r>
            <w:r w:rsidR="12A07BDB" w:rsidRPr="001C5DB7">
              <w:rPr>
                <w:rFonts w:ascii="Montserrat" w:hAnsi="Montserrat" w:cs="Arial"/>
                <w:sz w:val="22"/>
                <w:szCs w:val="22"/>
                <w:lang w:val="uk-UA"/>
              </w:rPr>
              <w:t xml:space="preserve"> </w:t>
            </w:r>
            <w:r w:rsidR="00701C8E">
              <w:rPr>
                <w:rFonts w:ascii="Montserrat" w:hAnsi="Montserrat" w:cs="Arial"/>
                <w:sz w:val="22"/>
                <w:szCs w:val="22"/>
                <w:lang w:val="uk-UA"/>
              </w:rPr>
              <w:t>гривня</w:t>
            </w:r>
            <w:r w:rsidR="6EAB3562" w:rsidRPr="001C5DB7">
              <w:rPr>
                <w:rFonts w:ascii="Montserrat" w:hAnsi="Montserrat" w:cs="Arial"/>
                <w:sz w:val="22"/>
                <w:szCs w:val="22"/>
                <w:lang w:val="uk-UA"/>
              </w:rPr>
              <w:t xml:space="preserve">. </w:t>
            </w:r>
          </w:p>
          <w:p w14:paraId="10224A8F" w14:textId="5C452167" w:rsidR="0051416C" w:rsidRPr="001C5DB7" w:rsidRDefault="77A9F6A7" w:rsidP="00F53A1B">
            <w:pPr>
              <w:spacing w:before="120"/>
              <w:rPr>
                <w:rFonts w:ascii="Montserrat" w:hAnsi="Montserrat" w:cs="Arial"/>
                <w:sz w:val="22"/>
                <w:szCs w:val="22"/>
                <w:lang w:val="uk-UA"/>
              </w:rPr>
            </w:pPr>
            <w:r w:rsidRPr="001C5DB7">
              <w:rPr>
                <w:rFonts w:ascii="Montserrat" w:hAnsi="Montserrat" w:cs="Arial"/>
                <w:sz w:val="22"/>
                <w:szCs w:val="22"/>
                <w:lang w:val="uk-UA"/>
              </w:rPr>
              <w:t>Пропозиція та фінальна ціна не повинна містити у собі ПДВ</w:t>
            </w:r>
            <w:r w:rsidR="485F520F" w:rsidRPr="001C5DB7">
              <w:rPr>
                <w:rFonts w:ascii="Montserrat" w:hAnsi="Montserrat" w:cs="Arial"/>
                <w:sz w:val="22"/>
                <w:szCs w:val="22"/>
                <w:lang w:val="uk-UA"/>
              </w:rPr>
              <w:t>.</w:t>
            </w:r>
          </w:p>
        </w:tc>
      </w:tr>
      <w:tr w:rsidR="0051416C" w:rsidRPr="0076561E" w14:paraId="5245B3E1" w14:textId="77777777" w:rsidTr="00E11F50">
        <w:trPr>
          <w:trHeight w:val="1175"/>
        </w:trPr>
        <w:tc>
          <w:tcPr>
            <w:tcW w:w="2160" w:type="dxa"/>
            <w:shd w:val="clear" w:color="auto" w:fill="auto"/>
          </w:tcPr>
          <w:p w14:paraId="37259339" w14:textId="77777777" w:rsidR="0051416C" w:rsidRPr="001C5DB7" w:rsidRDefault="0051416C" w:rsidP="00F53A1B">
            <w:pPr>
              <w:spacing w:before="120" w:after="120"/>
              <w:rPr>
                <w:rFonts w:ascii="Montserrat" w:hAnsi="Montserrat" w:cs="Arial"/>
                <w:b/>
                <w:bCs/>
                <w:sz w:val="22"/>
                <w:szCs w:val="22"/>
                <w:lang w:val="uk-UA"/>
              </w:rPr>
            </w:pPr>
            <w:r w:rsidRPr="001C5DB7">
              <w:rPr>
                <w:rFonts w:ascii="Montserrat" w:hAnsi="Montserrat" w:cs="Arial"/>
                <w:b/>
                <w:bCs/>
                <w:sz w:val="22"/>
                <w:szCs w:val="22"/>
                <w:lang w:val="uk-UA"/>
              </w:rPr>
              <w:t>ПДВ</w:t>
            </w:r>
            <w:r w:rsidR="00EE1F2C" w:rsidRPr="001C5DB7">
              <w:rPr>
                <w:rFonts w:ascii="Montserrat" w:hAnsi="Montserrat" w:cs="Arial"/>
                <w:b/>
                <w:bCs/>
                <w:sz w:val="22"/>
                <w:szCs w:val="22"/>
                <w:lang w:val="uk-UA"/>
              </w:rPr>
              <w:t xml:space="preserve"> та податки</w:t>
            </w:r>
          </w:p>
        </w:tc>
        <w:tc>
          <w:tcPr>
            <w:tcW w:w="8164" w:type="dxa"/>
          </w:tcPr>
          <w:p w14:paraId="14A93139" w14:textId="77777777" w:rsidR="00C93ECF" w:rsidRPr="00C93ECF" w:rsidRDefault="00C93ECF" w:rsidP="00C93ECF">
            <w:pPr>
              <w:spacing w:before="120"/>
              <w:jc w:val="both"/>
              <w:rPr>
                <w:rFonts w:ascii="Montserrat" w:hAnsi="Montserrat" w:cs="Arial"/>
                <w:sz w:val="22"/>
                <w:szCs w:val="22"/>
                <w:lang w:val="uk-UA"/>
              </w:rPr>
            </w:pPr>
            <w:r w:rsidRPr="00C93ECF">
              <w:rPr>
                <w:rFonts w:ascii="Montserrat" w:hAnsi="Montserrat" w:cs="Arial"/>
                <w:sz w:val="22"/>
                <w:szCs w:val="22"/>
                <w:lang w:val="uk-UA"/>
              </w:rPr>
              <w:t xml:space="preserve">Постачальник зобов’язаний поставити товар або надати послуги без ПДВ, відповідно до закону України про звільнення від ПДВ товарів, що постачаються в у рамках проектів міжнародної технічної допомоги відповідно до міжнародних договорів України </w:t>
            </w:r>
          </w:p>
          <w:p w14:paraId="39D21812" w14:textId="77777777" w:rsidR="00C93ECF" w:rsidRPr="00C93ECF" w:rsidRDefault="00C93ECF" w:rsidP="00C93ECF">
            <w:pPr>
              <w:spacing w:before="120"/>
              <w:jc w:val="both"/>
              <w:rPr>
                <w:rFonts w:ascii="Montserrat" w:hAnsi="Montserrat" w:cs="Arial"/>
                <w:sz w:val="22"/>
                <w:szCs w:val="22"/>
                <w:lang w:val="uk-UA"/>
              </w:rPr>
            </w:pPr>
          </w:p>
          <w:p w14:paraId="4BF24580" w14:textId="77777777" w:rsidR="00C93ECF" w:rsidRPr="00C93ECF" w:rsidRDefault="00C93ECF" w:rsidP="00C93ECF">
            <w:pPr>
              <w:spacing w:before="120"/>
              <w:jc w:val="both"/>
              <w:rPr>
                <w:rFonts w:ascii="Montserrat" w:hAnsi="Montserrat" w:cs="Arial"/>
                <w:b/>
                <w:bCs/>
                <w:sz w:val="22"/>
                <w:szCs w:val="22"/>
                <w:lang w:val="uk-UA"/>
              </w:rPr>
            </w:pPr>
            <w:r w:rsidRPr="00C93ECF">
              <w:rPr>
                <w:rFonts w:ascii="Montserrat" w:hAnsi="Montserrat" w:cs="Arial"/>
                <w:b/>
                <w:bCs/>
                <w:sz w:val="22"/>
                <w:szCs w:val="22"/>
                <w:lang w:val="uk-UA"/>
              </w:rPr>
              <w:t xml:space="preserve">Послуги, роботи та товари мають надаватись або постачатись без ПДВ.  </w:t>
            </w:r>
          </w:p>
          <w:p w14:paraId="28612CF9" w14:textId="77777777" w:rsidR="00C93ECF" w:rsidRPr="00C93ECF" w:rsidRDefault="00C93ECF" w:rsidP="00C93ECF">
            <w:pPr>
              <w:spacing w:before="120"/>
              <w:jc w:val="both"/>
              <w:rPr>
                <w:rFonts w:ascii="Montserrat" w:hAnsi="Montserrat" w:cs="Arial"/>
                <w:sz w:val="22"/>
                <w:szCs w:val="22"/>
                <w:lang w:val="uk-UA"/>
              </w:rPr>
            </w:pPr>
          </w:p>
          <w:p w14:paraId="33070E65" w14:textId="77777777" w:rsidR="00C93ECF" w:rsidRPr="00C93ECF" w:rsidRDefault="00C93ECF" w:rsidP="00C93ECF">
            <w:pPr>
              <w:spacing w:before="120"/>
              <w:jc w:val="both"/>
              <w:rPr>
                <w:rFonts w:ascii="Montserrat" w:hAnsi="Montserrat" w:cs="Arial"/>
                <w:sz w:val="22"/>
                <w:szCs w:val="22"/>
                <w:lang w:val="uk-UA"/>
              </w:rPr>
            </w:pPr>
            <w:r w:rsidRPr="00C93ECF">
              <w:rPr>
                <w:rFonts w:ascii="Montserrat" w:hAnsi="Montserrat" w:cs="Arial"/>
                <w:sz w:val="22"/>
                <w:szCs w:val="22"/>
                <w:lang w:val="uk-UA"/>
              </w:rPr>
              <w:t xml:space="preserve">IREX є виконавцем програм та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закуповує товари, роботи і послуги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( 153-2002-п) «Про створення єдиної системи 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 Закупівля товарів, робіт та послуг здійснюється коштом проекту міжнародної технічної допомоги та відповідає категорії (типу) товарів, робіт та послуг, зазначених у плані закупівель. </w:t>
            </w:r>
          </w:p>
          <w:p w14:paraId="30C00C8A" w14:textId="77777777" w:rsidR="00C93ECF" w:rsidRPr="00C93ECF" w:rsidRDefault="00C93ECF" w:rsidP="00C93ECF">
            <w:pPr>
              <w:spacing w:before="120"/>
              <w:jc w:val="both"/>
              <w:rPr>
                <w:rFonts w:ascii="Montserrat" w:hAnsi="Montserrat" w:cs="Arial"/>
                <w:sz w:val="22"/>
                <w:szCs w:val="22"/>
                <w:lang w:val="uk-UA"/>
              </w:rPr>
            </w:pPr>
          </w:p>
          <w:p w14:paraId="52ADC76C" w14:textId="77777777" w:rsidR="00C93ECF" w:rsidRPr="00C93ECF" w:rsidRDefault="00C93ECF" w:rsidP="00C93ECF">
            <w:pPr>
              <w:spacing w:before="120"/>
              <w:jc w:val="both"/>
              <w:rPr>
                <w:rFonts w:ascii="Montserrat" w:hAnsi="Montserrat" w:cs="Arial"/>
                <w:sz w:val="22"/>
                <w:szCs w:val="22"/>
                <w:lang w:val="uk-UA"/>
              </w:rPr>
            </w:pPr>
            <w:r w:rsidRPr="00C93ECF">
              <w:rPr>
                <w:rFonts w:ascii="Montserrat" w:hAnsi="Montserrat" w:cs="Arial"/>
                <w:sz w:val="22"/>
                <w:szCs w:val="22"/>
                <w:lang w:val="uk-UA"/>
              </w:rPr>
              <w:t xml:space="preserve">Проект надає переможцю тендеру копію реєстраційної картки Проекту, в рамках якої здійснюється закупівля товарів, робіт і послуг, виданої Секретаріатом Кабінету Міністрів України та засвідчену печаткою Проекту, а також копію плану закупівлі або витяг з плану закупівлі, завірені печаткою Проекту. </w:t>
            </w:r>
          </w:p>
          <w:p w14:paraId="6FC86A66" w14:textId="77777777" w:rsidR="00C93ECF" w:rsidRPr="00C93ECF" w:rsidRDefault="00C93ECF" w:rsidP="00C93ECF">
            <w:pPr>
              <w:spacing w:before="120"/>
              <w:jc w:val="both"/>
              <w:rPr>
                <w:rFonts w:ascii="Montserrat" w:hAnsi="Montserrat" w:cs="Arial"/>
                <w:sz w:val="22"/>
                <w:szCs w:val="22"/>
                <w:lang w:val="uk-UA"/>
              </w:rPr>
            </w:pPr>
          </w:p>
          <w:p w14:paraId="76A6C808" w14:textId="77777777" w:rsidR="00C93ECF" w:rsidRPr="00C93ECF" w:rsidRDefault="00C93ECF" w:rsidP="00C93ECF">
            <w:pPr>
              <w:spacing w:before="120"/>
              <w:jc w:val="both"/>
              <w:rPr>
                <w:rFonts w:ascii="Montserrat" w:hAnsi="Montserrat" w:cs="Arial"/>
                <w:sz w:val="22"/>
                <w:szCs w:val="22"/>
                <w:lang w:val="uk-UA"/>
              </w:rPr>
            </w:pPr>
            <w:r w:rsidRPr="00C93ECF">
              <w:rPr>
                <w:rFonts w:ascii="Montserrat" w:hAnsi="Montserrat" w:cs="Arial"/>
                <w:sz w:val="22"/>
                <w:szCs w:val="22"/>
                <w:lang w:val="uk-UA"/>
              </w:rPr>
              <w:t xml:space="preserve">Учасник тендеру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 </w:t>
            </w:r>
            <w:r w:rsidRPr="00C93ECF">
              <w:rPr>
                <w:rFonts w:ascii="Montserrat" w:hAnsi="Montserrat" w:cs="Arial"/>
                <w:sz w:val="22"/>
                <w:szCs w:val="22"/>
                <w:lang w:val="uk-UA"/>
              </w:rPr>
              <w:lastRenderedPageBreak/>
              <w:t xml:space="preserve">14060049 відповідно до Довідника податкових пільг. (Див. Інформаційна довідка та Процедура по звільненню від ПДВ) </w:t>
            </w:r>
          </w:p>
          <w:p w14:paraId="7754DA35" w14:textId="77777777" w:rsidR="00C93ECF" w:rsidRPr="00C93ECF" w:rsidRDefault="00C93ECF" w:rsidP="00C93ECF">
            <w:pPr>
              <w:spacing w:before="120"/>
              <w:jc w:val="both"/>
              <w:rPr>
                <w:rFonts w:ascii="Montserrat" w:hAnsi="Montserrat" w:cs="Arial"/>
                <w:sz w:val="22"/>
                <w:szCs w:val="22"/>
                <w:lang w:val="uk-UA"/>
              </w:rPr>
            </w:pPr>
          </w:p>
          <w:p w14:paraId="2A5DEF6F" w14:textId="77777777" w:rsidR="00C93ECF" w:rsidRPr="00C93ECF" w:rsidRDefault="00C93ECF" w:rsidP="00C93ECF">
            <w:pPr>
              <w:spacing w:before="120"/>
              <w:jc w:val="both"/>
              <w:rPr>
                <w:rFonts w:ascii="Montserrat" w:hAnsi="Montserrat" w:cs="Arial"/>
                <w:sz w:val="22"/>
                <w:szCs w:val="22"/>
                <w:lang w:val="uk-UA"/>
              </w:rPr>
            </w:pPr>
            <w:r w:rsidRPr="00C93ECF">
              <w:rPr>
                <w:rFonts w:ascii="Montserrat" w:hAnsi="Montserrat" w:cs="Arial"/>
                <w:sz w:val="22"/>
                <w:szCs w:val="22"/>
                <w:lang w:val="uk-UA"/>
              </w:rPr>
              <w:t xml:space="preserve">БУДЬ ЛАСКА, ЗВЕРНІТЬ УВАГУ: Претенденти повинні заявити в своєї пропозиції, що вони розуміють, що IREX звільнений від сплати ПДВ і що це звільнення буде застосовано до всіх рахунків-фактур. Відсутність заяви претендентів про намір визнати звільнення від ПДВ може бути підставою для виключення з розгляду відповідно до цього Запита пропозицій. Існуюче законодавство безперешкодно дозволяє отримати таке звільнення від ПДВ для договорів. </w:t>
            </w:r>
          </w:p>
          <w:p w14:paraId="378DB42B" w14:textId="16969850" w:rsidR="0051416C" w:rsidRPr="00C93ECF" w:rsidRDefault="00B51DA8" w:rsidP="00C93ECF">
            <w:pPr>
              <w:spacing w:before="120"/>
              <w:jc w:val="both"/>
              <w:rPr>
                <w:rFonts w:ascii="Montserrat" w:hAnsi="Montserrat" w:cs="Arial"/>
                <w:sz w:val="22"/>
                <w:szCs w:val="22"/>
                <w:lang w:val="uk-UA"/>
              </w:rPr>
            </w:pPr>
            <w:r w:rsidRPr="00C93ECF">
              <w:rPr>
                <w:rFonts w:ascii="Montserrat" w:hAnsi="Montserrat" w:cs="Arial"/>
                <w:sz w:val="22"/>
                <w:szCs w:val="22"/>
                <w:lang w:val="uk-UA"/>
              </w:rPr>
              <w:br/>
            </w:r>
          </w:p>
        </w:tc>
      </w:tr>
      <w:tr w:rsidR="0051416C" w:rsidRPr="0076561E" w14:paraId="399A7E8B" w14:textId="77777777" w:rsidTr="00E11F50">
        <w:tc>
          <w:tcPr>
            <w:tcW w:w="2160" w:type="dxa"/>
            <w:shd w:val="clear" w:color="auto" w:fill="auto"/>
          </w:tcPr>
          <w:p w14:paraId="53DCD1F5" w14:textId="77777777" w:rsidR="0051416C" w:rsidRPr="001C5DB7" w:rsidRDefault="0051416C" w:rsidP="00F53A1B">
            <w:pPr>
              <w:spacing w:before="120" w:after="120"/>
              <w:rPr>
                <w:rFonts w:ascii="Montserrat" w:hAnsi="Montserrat" w:cs="Arial"/>
                <w:b/>
                <w:bCs/>
                <w:sz w:val="22"/>
                <w:szCs w:val="22"/>
                <w:lang w:val="uk-UA"/>
              </w:rPr>
            </w:pPr>
            <w:r w:rsidRPr="001C5DB7">
              <w:rPr>
                <w:rFonts w:ascii="Montserrat" w:hAnsi="Montserrat" w:cs="Arial"/>
                <w:b/>
                <w:bCs/>
                <w:sz w:val="22"/>
                <w:szCs w:val="22"/>
                <w:lang w:val="uk-UA"/>
              </w:rPr>
              <w:lastRenderedPageBreak/>
              <w:t xml:space="preserve">Строк дії пропозиції </w:t>
            </w:r>
            <w:r w:rsidRPr="001C5DB7">
              <w:rPr>
                <w:rFonts w:ascii="Montserrat" w:hAnsi="Montserrat" w:cs="Arial"/>
                <w:sz w:val="22"/>
                <w:szCs w:val="22"/>
                <w:lang w:val="uk-UA"/>
              </w:rPr>
              <w:t>(враховується з останнього дня подання пропозицій)</w:t>
            </w:r>
          </w:p>
        </w:tc>
        <w:tc>
          <w:tcPr>
            <w:tcW w:w="8164" w:type="dxa"/>
          </w:tcPr>
          <w:p w14:paraId="596F779F" w14:textId="645575CC" w:rsidR="0051416C" w:rsidRPr="001C5DB7" w:rsidRDefault="00DB707A" w:rsidP="00F53A1B">
            <w:pPr>
              <w:spacing w:before="120"/>
              <w:rPr>
                <w:rFonts w:ascii="Montserrat" w:hAnsi="Montserrat" w:cs="Arial"/>
                <w:sz w:val="22"/>
                <w:szCs w:val="22"/>
                <w:lang w:val="uk-UA"/>
              </w:rPr>
            </w:pPr>
            <w:r>
              <w:rPr>
                <w:rFonts w:ascii="Montserrat" w:hAnsi="Montserrat" w:cs="Arial"/>
                <w:sz w:val="22"/>
                <w:szCs w:val="22"/>
                <w:lang w:val="uk-UA"/>
              </w:rPr>
              <w:t>45</w:t>
            </w:r>
            <w:r w:rsidR="0051416C" w:rsidRPr="001C5DB7">
              <w:rPr>
                <w:rFonts w:ascii="Montserrat" w:hAnsi="Montserrat" w:cs="Arial"/>
                <w:sz w:val="22"/>
                <w:szCs w:val="22"/>
                <w:lang w:val="uk-UA"/>
              </w:rPr>
              <w:t xml:space="preserve"> днів       </w:t>
            </w:r>
          </w:p>
          <w:p w14:paraId="244D03E0" w14:textId="77777777" w:rsidR="0051416C" w:rsidRPr="001C5DB7" w:rsidRDefault="0051416C" w:rsidP="049B1056">
            <w:pPr>
              <w:jc w:val="both"/>
              <w:rPr>
                <w:rFonts w:ascii="Montserrat" w:hAnsi="Montserrat" w:cs="Arial"/>
                <w:sz w:val="22"/>
                <w:szCs w:val="22"/>
                <w:lang w:val="uk-UA"/>
              </w:rPr>
            </w:pPr>
            <w:r w:rsidRPr="001C5DB7">
              <w:rPr>
                <w:rFonts w:ascii="Montserrat" w:hAnsi="Montserrat" w:cs="Arial"/>
                <w:sz w:val="22"/>
                <w:szCs w:val="22"/>
                <w:lang w:val="uk-UA"/>
              </w:rPr>
              <w:t>У виняткових випадках IREX може звернутися з проханням до автора пропозиції подовжити строк дії пропозиції. У цьому випадку сторони повинні підтвердити згоду у письмовій формі.</w:t>
            </w:r>
          </w:p>
        </w:tc>
      </w:tr>
      <w:tr w:rsidR="0051416C" w:rsidRPr="0076561E" w14:paraId="5104B553" w14:textId="77777777" w:rsidTr="00E11F50">
        <w:tc>
          <w:tcPr>
            <w:tcW w:w="2160" w:type="dxa"/>
            <w:shd w:val="clear" w:color="auto" w:fill="auto"/>
          </w:tcPr>
          <w:p w14:paraId="17738586" w14:textId="77777777" w:rsidR="0051416C" w:rsidRPr="001C5DB7" w:rsidRDefault="0051416C" w:rsidP="00F53A1B">
            <w:pPr>
              <w:spacing w:before="120"/>
              <w:rPr>
                <w:rFonts w:ascii="Montserrat" w:hAnsi="Montserrat" w:cs="Arial"/>
                <w:b/>
                <w:bCs/>
                <w:sz w:val="22"/>
                <w:szCs w:val="22"/>
                <w:lang w:val="uk-UA"/>
              </w:rPr>
            </w:pPr>
            <w:r w:rsidRPr="001C5DB7">
              <w:rPr>
                <w:rFonts w:ascii="Montserrat" w:hAnsi="Montserrat" w:cs="Arial"/>
                <w:b/>
                <w:bCs/>
                <w:sz w:val="22"/>
                <w:szCs w:val="22"/>
                <w:lang w:val="uk-UA"/>
              </w:rPr>
              <w:t>Умови оплати</w:t>
            </w:r>
          </w:p>
        </w:tc>
        <w:tc>
          <w:tcPr>
            <w:tcW w:w="8164" w:type="dxa"/>
            <w:tcBorders>
              <w:top w:val="single" w:sz="4" w:space="0" w:color="auto"/>
              <w:left w:val="single" w:sz="4" w:space="0" w:color="auto"/>
              <w:bottom w:val="single" w:sz="4" w:space="0" w:color="auto"/>
              <w:right w:val="single" w:sz="4" w:space="0" w:color="auto"/>
            </w:tcBorders>
          </w:tcPr>
          <w:p w14:paraId="45D617A8" w14:textId="4A05B66C" w:rsidR="0051416C" w:rsidRPr="001C5DB7" w:rsidRDefault="0051416C" w:rsidP="049B1056">
            <w:pPr>
              <w:pStyle w:val="BankNormal"/>
              <w:spacing w:before="120" w:after="0"/>
              <w:jc w:val="both"/>
              <w:rPr>
                <w:rFonts w:ascii="Montserrat" w:hAnsi="Montserrat" w:cs="Arial"/>
                <w:sz w:val="22"/>
                <w:szCs w:val="22"/>
                <w:lang w:val="uk-UA"/>
              </w:rPr>
            </w:pPr>
            <w:r w:rsidRPr="001C5DB7">
              <w:rPr>
                <w:rFonts w:ascii="Montserrat" w:hAnsi="Montserrat" w:cs="Arial"/>
                <w:sz w:val="22"/>
                <w:szCs w:val="22"/>
                <w:lang w:val="uk-UA"/>
              </w:rPr>
              <w:t>Із постачальник</w:t>
            </w:r>
            <w:r w:rsidR="00CD5FEF" w:rsidRPr="001C5DB7">
              <w:rPr>
                <w:rFonts w:ascii="Montserrat" w:hAnsi="Montserrat" w:cs="Arial"/>
                <w:sz w:val="22"/>
                <w:szCs w:val="22"/>
                <w:lang w:val="uk-UA"/>
              </w:rPr>
              <w:t>а</w:t>
            </w:r>
            <w:r w:rsidRPr="001C5DB7">
              <w:rPr>
                <w:rFonts w:ascii="Montserrat" w:hAnsi="Montserrat" w:cs="Arial"/>
                <w:sz w:val="22"/>
                <w:szCs w:val="22"/>
                <w:lang w:val="uk-UA"/>
              </w:rPr>
              <w:t>м</w:t>
            </w:r>
            <w:r w:rsidR="00CD5FEF" w:rsidRPr="001C5DB7">
              <w:rPr>
                <w:rFonts w:ascii="Montserrat" w:hAnsi="Montserrat" w:cs="Arial"/>
                <w:sz w:val="22"/>
                <w:szCs w:val="22"/>
                <w:lang w:val="uk-UA"/>
              </w:rPr>
              <w:t>и</w:t>
            </w:r>
            <w:r w:rsidRPr="001C5DB7">
              <w:rPr>
                <w:rFonts w:ascii="Montserrat" w:hAnsi="Montserrat" w:cs="Arial"/>
                <w:sz w:val="22"/>
                <w:szCs w:val="22"/>
                <w:lang w:val="uk-UA"/>
              </w:rPr>
              <w:t xml:space="preserve">, </w:t>
            </w:r>
            <w:r w:rsidR="00CD5FEF" w:rsidRPr="001C5DB7">
              <w:rPr>
                <w:rFonts w:ascii="Montserrat" w:hAnsi="Montserrat" w:cs="Arial"/>
                <w:sz w:val="22"/>
                <w:szCs w:val="22"/>
                <w:lang w:val="uk-UA"/>
              </w:rPr>
              <w:t>обраними</w:t>
            </w:r>
            <w:r w:rsidRPr="001C5DB7">
              <w:rPr>
                <w:rFonts w:ascii="Montserrat" w:hAnsi="Montserrat" w:cs="Arial"/>
                <w:sz w:val="22"/>
                <w:szCs w:val="22"/>
                <w:lang w:val="uk-UA"/>
              </w:rPr>
              <w:t xml:space="preserve"> </w:t>
            </w:r>
            <w:r w:rsidR="00CD5FEF" w:rsidRPr="001C5DB7">
              <w:rPr>
                <w:rFonts w:ascii="Montserrat" w:hAnsi="Montserrat" w:cs="Arial"/>
                <w:sz w:val="22"/>
                <w:szCs w:val="22"/>
                <w:lang w:val="uk-UA"/>
              </w:rPr>
              <w:t>за</w:t>
            </w:r>
            <w:r w:rsidRPr="001C5DB7">
              <w:rPr>
                <w:rFonts w:ascii="Montserrat" w:hAnsi="Montserrat" w:cs="Arial"/>
                <w:sz w:val="22"/>
                <w:szCs w:val="22"/>
                <w:lang w:val="uk-UA"/>
              </w:rPr>
              <w:t xml:space="preserve"> результат</w:t>
            </w:r>
            <w:r w:rsidR="00CD5FEF" w:rsidRPr="001C5DB7">
              <w:rPr>
                <w:rFonts w:ascii="Montserrat" w:hAnsi="Montserrat" w:cs="Arial"/>
                <w:sz w:val="22"/>
                <w:szCs w:val="22"/>
                <w:lang w:val="uk-UA"/>
              </w:rPr>
              <w:t>ами</w:t>
            </w:r>
            <w:r w:rsidRPr="001C5DB7">
              <w:rPr>
                <w:rFonts w:ascii="Montserrat" w:hAnsi="Montserrat" w:cs="Arial"/>
                <w:sz w:val="22"/>
                <w:szCs w:val="22"/>
                <w:lang w:val="uk-UA"/>
              </w:rPr>
              <w:t xml:space="preserve"> цього тендера, буде укладено договір із граничною вартістю послуг, які планується отримати за весь період. Тип договору буде залежати від статусу юридичної чи фізичної особи виконавця. </w:t>
            </w:r>
          </w:p>
          <w:p w14:paraId="415667CA" w14:textId="397825D2" w:rsidR="0051416C" w:rsidRPr="001C5DB7" w:rsidRDefault="0051416C" w:rsidP="049B1056">
            <w:pPr>
              <w:pStyle w:val="ListParagraph"/>
              <w:shd w:val="clear" w:color="auto" w:fill="FFFFFF" w:themeFill="background1"/>
              <w:spacing w:before="120" w:after="120" w:line="240" w:lineRule="auto"/>
              <w:ind w:left="0"/>
              <w:jc w:val="both"/>
              <w:rPr>
                <w:rFonts w:ascii="Montserrat" w:hAnsi="Montserrat" w:cs="Arial"/>
                <w:color w:val="000000" w:themeColor="text1"/>
                <w:szCs w:val="22"/>
                <w:lang w:val="uk-UA"/>
              </w:rPr>
            </w:pPr>
            <w:r w:rsidRPr="001C5DB7">
              <w:rPr>
                <w:rFonts w:ascii="Montserrat" w:hAnsi="Montserrat" w:cs="Arial"/>
                <w:color w:val="000000" w:themeColor="text1"/>
                <w:szCs w:val="22"/>
                <w:lang w:val="uk-UA"/>
              </w:rPr>
              <w:t>Увага – оплата за надані постачальником послуги/роб</w:t>
            </w:r>
            <w:r w:rsidR="00BF194C">
              <w:rPr>
                <w:rFonts w:ascii="Montserrat" w:hAnsi="Montserrat" w:cs="Arial"/>
                <w:color w:val="000000" w:themeColor="text1"/>
                <w:szCs w:val="22"/>
                <w:lang w:val="uk-UA"/>
              </w:rPr>
              <w:t>о</w:t>
            </w:r>
            <w:r w:rsidRPr="001C5DB7">
              <w:rPr>
                <w:rFonts w:ascii="Montserrat" w:hAnsi="Montserrat" w:cs="Arial"/>
                <w:color w:val="000000" w:themeColor="text1"/>
                <w:szCs w:val="22"/>
                <w:lang w:val="uk-UA"/>
              </w:rPr>
              <w:t>т</w:t>
            </w:r>
            <w:r w:rsidR="00BF194C">
              <w:rPr>
                <w:rFonts w:ascii="Montserrat" w:hAnsi="Montserrat" w:cs="Arial"/>
                <w:color w:val="000000" w:themeColor="text1"/>
                <w:szCs w:val="22"/>
                <w:lang w:val="uk-UA"/>
              </w:rPr>
              <w:t>и</w:t>
            </w:r>
            <w:r w:rsidRPr="001C5DB7">
              <w:rPr>
                <w:rFonts w:ascii="Montserrat" w:hAnsi="Montserrat" w:cs="Arial"/>
                <w:color w:val="000000" w:themeColor="text1"/>
                <w:szCs w:val="22"/>
                <w:lang w:val="uk-UA"/>
              </w:rPr>
              <w:t xml:space="preserve"> буде здійсненою в гривнях (без ПДВ). </w:t>
            </w:r>
          </w:p>
          <w:p w14:paraId="2AD88F78" w14:textId="77777777" w:rsidR="0051416C" w:rsidRPr="001C5DB7" w:rsidRDefault="0051416C" w:rsidP="049B1056">
            <w:pPr>
              <w:pStyle w:val="BankNormal"/>
              <w:spacing w:after="0"/>
              <w:jc w:val="both"/>
              <w:rPr>
                <w:rFonts w:ascii="Montserrat" w:hAnsi="Montserrat" w:cs="Arial"/>
                <w:sz w:val="22"/>
                <w:szCs w:val="22"/>
                <w:lang w:val="uk-UA"/>
              </w:rPr>
            </w:pPr>
            <w:r w:rsidRPr="001C5DB7">
              <w:rPr>
                <w:rFonts w:ascii="Montserrat" w:hAnsi="Montserrat" w:cs="Arial"/>
                <w:sz w:val="22"/>
                <w:szCs w:val="22"/>
                <w:lang w:val="uk-UA"/>
              </w:rPr>
              <w:t>Деталі щодо розміру, строків та інших умов оплати послуг Виконавця є предметом узгодження між сторонами та будуть відображені в договорі.</w:t>
            </w:r>
          </w:p>
        </w:tc>
      </w:tr>
      <w:tr w:rsidR="009A7EF1" w:rsidRPr="001C5DB7" w14:paraId="4654FA10" w14:textId="77777777" w:rsidTr="00E11F50">
        <w:trPr>
          <w:trHeight w:val="347"/>
        </w:trPr>
        <w:tc>
          <w:tcPr>
            <w:tcW w:w="2160" w:type="dxa"/>
            <w:shd w:val="clear" w:color="auto" w:fill="auto"/>
          </w:tcPr>
          <w:p w14:paraId="3CAD1CFA" w14:textId="77777777" w:rsidR="009A7EF1" w:rsidRPr="001C5DB7" w:rsidRDefault="009A7EF1" w:rsidP="049B1056">
            <w:pPr>
              <w:spacing w:before="120"/>
              <w:rPr>
                <w:rFonts w:ascii="Montserrat" w:hAnsi="Montserrat" w:cs="Arial"/>
                <w:b/>
                <w:bCs/>
                <w:sz w:val="22"/>
                <w:szCs w:val="22"/>
                <w:lang w:val="uk-UA"/>
              </w:rPr>
            </w:pPr>
            <w:r w:rsidRPr="001C5DB7">
              <w:rPr>
                <w:rFonts w:ascii="Montserrat" w:hAnsi="Montserrat" w:cs="Arial"/>
                <w:b/>
                <w:bCs/>
                <w:sz w:val="22"/>
                <w:szCs w:val="22"/>
                <w:lang w:val="uk-UA"/>
              </w:rPr>
              <w:t>Розрахунок:</w:t>
            </w:r>
            <w:r w:rsidRPr="001C5DB7">
              <w:rPr>
                <w:rFonts w:ascii="Montserrat" w:hAnsi="Montserrat" w:cs="Arial"/>
                <w:sz w:val="22"/>
                <w:szCs w:val="22"/>
              </w:rPr>
              <w:tab/>
            </w:r>
            <w:r w:rsidRPr="001C5DB7">
              <w:rPr>
                <w:rFonts w:ascii="Montserrat" w:hAnsi="Montserrat" w:cs="Arial"/>
                <w:sz w:val="22"/>
                <w:szCs w:val="22"/>
              </w:rPr>
              <w:tab/>
            </w:r>
            <w:r w:rsidRPr="001C5DB7">
              <w:rPr>
                <w:rFonts w:ascii="Montserrat" w:hAnsi="Montserrat" w:cs="Arial"/>
                <w:sz w:val="22"/>
                <w:szCs w:val="22"/>
              </w:rPr>
              <w:tab/>
            </w:r>
          </w:p>
        </w:tc>
        <w:tc>
          <w:tcPr>
            <w:tcW w:w="8164" w:type="dxa"/>
            <w:tcBorders>
              <w:top w:val="single" w:sz="4" w:space="0" w:color="auto"/>
              <w:left w:val="single" w:sz="4" w:space="0" w:color="auto"/>
              <w:bottom w:val="single" w:sz="4" w:space="0" w:color="auto"/>
              <w:right w:val="single" w:sz="4" w:space="0" w:color="auto"/>
            </w:tcBorders>
          </w:tcPr>
          <w:p w14:paraId="583D64E8" w14:textId="77777777" w:rsidR="001C5097" w:rsidRPr="001C5DB7" w:rsidRDefault="009A7EF1" w:rsidP="049B1056">
            <w:pPr>
              <w:pStyle w:val="BankNormal"/>
              <w:spacing w:before="120" w:after="0"/>
              <w:jc w:val="both"/>
              <w:rPr>
                <w:rFonts w:ascii="Montserrat" w:hAnsi="Montserrat" w:cs="Arial"/>
                <w:sz w:val="22"/>
                <w:szCs w:val="22"/>
                <w:lang w:val="uk-UA"/>
              </w:rPr>
            </w:pPr>
            <w:r w:rsidRPr="001C5DB7">
              <w:rPr>
                <w:rFonts w:ascii="Montserrat" w:hAnsi="Montserrat" w:cs="Arial"/>
                <w:sz w:val="22"/>
                <w:szCs w:val="22"/>
                <w:lang w:val="uk-UA"/>
              </w:rPr>
              <w:t>Безготівковий розрахунок</w:t>
            </w:r>
          </w:p>
        </w:tc>
      </w:tr>
      <w:tr w:rsidR="009A7EF1" w:rsidRPr="0076561E" w14:paraId="3311A01F" w14:textId="77777777" w:rsidTr="00E11F50">
        <w:trPr>
          <w:trHeight w:val="500"/>
        </w:trPr>
        <w:tc>
          <w:tcPr>
            <w:tcW w:w="2160" w:type="dxa"/>
            <w:shd w:val="clear" w:color="auto" w:fill="auto"/>
          </w:tcPr>
          <w:p w14:paraId="450A133A" w14:textId="77777777" w:rsidR="009A7EF1" w:rsidRPr="001C5DB7" w:rsidRDefault="009A7EF1" w:rsidP="049B1056">
            <w:pPr>
              <w:spacing w:before="120"/>
              <w:rPr>
                <w:rFonts w:ascii="Montserrat" w:hAnsi="Montserrat" w:cs="Arial"/>
                <w:b/>
                <w:bCs/>
                <w:sz w:val="22"/>
                <w:szCs w:val="22"/>
                <w:lang w:val="uk-UA"/>
              </w:rPr>
            </w:pPr>
            <w:r w:rsidRPr="001C5DB7">
              <w:rPr>
                <w:rFonts w:ascii="Montserrat" w:hAnsi="Montserrat" w:cs="Arial"/>
                <w:b/>
                <w:bCs/>
                <w:sz w:val="22"/>
                <w:szCs w:val="22"/>
                <w:lang w:val="uk-UA"/>
              </w:rPr>
              <w:t>Інші умови:</w:t>
            </w:r>
          </w:p>
        </w:tc>
        <w:tc>
          <w:tcPr>
            <w:tcW w:w="8164" w:type="dxa"/>
            <w:tcBorders>
              <w:top w:val="single" w:sz="4" w:space="0" w:color="auto"/>
              <w:left w:val="single" w:sz="4" w:space="0" w:color="auto"/>
              <w:bottom w:val="single" w:sz="4" w:space="0" w:color="auto"/>
              <w:right w:val="single" w:sz="4" w:space="0" w:color="auto"/>
            </w:tcBorders>
          </w:tcPr>
          <w:p w14:paraId="12905D07" w14:textId="77777777" w:rsidR="00DA7C8B" w:rsidRDefault="009A7EF1" w:rsidP="2DE621A1">
            <w:pPr>
              <w:pStyle w:val="BankNormal"/>
              <w:spacing w:before="120" w:after="0"/>
              <w:jc w:val="both"/>
              <w:rPr>
                <w:rFonts w:ascii="Montserrat" w:hAnsi="Montserrat" w:cs="Arial"/>
                <w:sz w:val="22"/>
                <w:szCs w:val="22"/>
                <w:lang w:val="uk-UA"/>
              </w:rPr>
            </w:pPr>
            <w:r w:rsidRPr="001C5DB7">
              <w:rPr>
                <w:rFonts w:ascii="Montserrat" w:hAnsi="Montserrat" w:cs="Arial"/>
                <w:sz w:val="22"/>
                <w:szCs w:val="22"/>
                <w:lang w:val="uk-UA"/>
              </w:rPr>
              <w:t>Організація залишає за собою право відмінити закупівлю без будь яких зобов’язань.</w:t>
            </w:r>
          </w:p>
          <w:p w14:paraId="742463B2" w14:textId="4DE6E4F4" w:rsidR="00D71761" w:rsidRPr="00BF194C" w:rsidRDefault="00D71761" w:rsidP="2DE621A1">
            <w:pPr>
              <w:pStyle w:val="BankNormal"/>
              <w:spacing w:before="120" w:after="0"/>
              <w:jc w:val="both"/>
              <w:rPr>
                <w:rFonts w:ascii="Montserrat" w:hAnsi="Montserrat" w:cs="Arial"/>
                <w:sz w:val="22"/>
                <w:szCs w:val="22"/>
                <w:lang w:val="uk-UA"/>
              </w:rPr>
            </w:pPr>
            <w:r>
              <w:rPr>
                <w:rFonts w:ascii="Montserrat" w:hAnsi="Montserrat" w:cs="Arial"/>
                <w:sz w:val="22"/>
                <w:szCs w:val="22"/>
                <w:lang w:val="uk-UA"/>
              </w:rPr>
              <w:t>Виконавець може подаватися на один Лот, так й на обидва.</w:t>
            </w:r>
          </w:p>
        </w:tc>
      </w:tr>
      <w:tr w:rsidR="0051416C" w:rsidRPr="0076561E" w14:paraId="5D4BA8B1" w14:textId="77777777" w:rsidTr="00E11F50">
        <w:tc>
          <w:tcPr>
            <w:tcW w:w="2160" w:type="dxa"/>
            <w:shd w:val="clear" w:color="auto" w:fill="auto"/>
          </w:tcPr>
          <w:p w14:paraId="463893DD" w14:textId="77777777" w:rsidR="0051416C" w:rsidRPr="001C5DB7" w:rsidRDefault="0051416C" w:rsidP="00A3325E">
            <w:pPr>
              <w:spacing w:before="120" w:after="120"/>
              <w:jc w:val="both"/>
              <w:rPr>
                <w:rFonts w:ascii="Montserrat" w:hAnsi="Montserrat" w:cs="Arial"/>
                <w:b/>
                <w:bCs/>
                <w:sz w:val="22"/>
                <w:szCs w:val="22"/>
                <w:lang w:val="uk-UA"/>
              </w:rPr>
            </w:pPr>
            <w:r w:rsidRPr="001C5DB7">
              <w:rPr>
                <w:rFonts w:ascii="Montserrat" w:hAnsi="Montserrat" w:cs="Arial"/>
                <w:b/>
                <w:bCs/>
                <w:sz w:val="22"/>
                <w:szCs w:val="22"/>
                <w:lang w:val="uk-UA"/>
              </w:rPr>
              <w:t>Тривалість договору, який передбачається укласти</w:t>
            </w:r>
          </w:p>
        </w:tc>
        <w:tc>
          <w:tcPr>
            <w:tcW w:w="8164" w:type="dxa"/>
            <w:shd w:val="clear" w:color="auto" w:fill="auto"/>
          </w:tcPr>
          <w:p w14:paraId="038D4D85" w14:textId="77777777" w:rsidR="0051416C" w:rsidRPr="001C5DB7" w:rsidRDefault="0051416C" w:rsidP="21CC8357">
            <w:pPr>
              <w:pStyle w:val="BankNormal"/>
              <w:spacing w:after="0"/>
              <w:rPr>
                <w:rFonts w:ascii="Montserrat" w:eastAsia="MS Gothic" w:hAnsi="Montserrat" w:cs="Arial"/>
                <w:snapToGrid w:val="0"/>
                <w:sz w:val="22"/>
                <w:szCs w:val="22"/>
                <w:highlight w:val="yellow"/>
                <w:lang w:val="uk-UA"/>
              </w:rPr>
            </w:pPr>
          </w:p>
          <w:p w14:paraId="2DB76384" w14:textId="0EC7B5E8" w:rsidR="003D5337" w:rsidRPr="001C5DB7" w:rsidRDefault="002E3F05" w:rsidP="049B1056">
            <w:pPr>
              <w:pStyle w:val="BankNormal"/>
              <w:spacing w:after="0"/>
              <w:rPr>
                <w:rFonts w:ascii="Montserrat" w:hAnsi="Montserrat" w:cs="Arial"/>
                <w:sz w:val="22"/>
                <w:szCs w:val="22"/>
                <w:lang w:val="uk-UA"/>
              </w:rPr>
            </w:pPr>
            <w:r w:rsidRPr="002E3F05">
              <w:rPr>
                <w:rFonts w:ascii="Montserrat" w:eastAsia="MS Gothic" w:hAnsi="Montserrat" w:cs="Arial"/>
                <w:snapToGrid w:val="0"/>
                <w:sz w:val="22"/>
                <w:szCs w:val="22"/>
                <w:lang w:val="uk-UA"/>
              </w:rPr>
              <w:t>Строк надання послуг: з дати укладення договору строком на один (1) рік, з можливістю пролонгації на  два (2) роки.</w:t>
            </w:r>
          </w:p>
          <w:p w14:paraId="5EE39EB0" w14:textId="6F719C16" w:rsidR="003D5337" w:rsidRPr="001C5DB7" w:rsidRDefault="003D5337" w:rsidP="049B1056">
            <w:pPr>
              <w:pStyle w:val="BankNormal"/>
              <w:spacing w:after="0"/>
              <w:rPr>
                <w:rFonts w:ascii="Montserrat" w:hAnsi="Montserrat" w:cs="Arial"/>
                <w:sz w:val="22"/>
                <w:szCs w:val="22"/>
                <w:lang w:val="uk-UA"/>
              </w:rPr>
            </w:pPr>
          </w:p>
        </w:tc>
      </w:tr>
      <w:tr w:rsidR="006D6A43" w:rsidRPr="001C5DB7" w14:paraId="1318400D" w14:textId="77777777" w:rsidTr="00E11F50">
        <w:trPr>
          <w:trHeight w:val="1133"/>
        </w:trPr>
        <w:tc>
          <w:tcPr>
            <w:tcW w:w="2160" w:type="dxa"/>
            <w:shd w:val="clear" w:color="auto" w:fill="auto"/>
          </w:tcPr>
          <w:p w14:paraId="3A937793" w14:textId="77777777" w:rsidR="006D6A43" w:rsidRPr="001C5DB7" w:rsidRDefault="006D6A43" w:rsidP="006D6A43">
            <w:pPr>
              <w:spacing w:before="120"/>
              <w:rPr>
                <w:rFonts w:ascii="Montserrat" w:hAnsi="Montserrat" w:cs="Arial"/>
                <w:b/>
                <w:bCs/>
                <w:sz w:val="22"/>
                <w:szCs w:val="22"/>
                <w:lang w:val="uk-UA"/>
              </w:rPr>
            </w:pPr>
            <w:r w:rsidRPr="001C5DB7">
              <w:rPr>
                <w:rFonts w:ascii="Montserrat" w:hAnsi="Montserrat" w:cs="Arial"/>
                <w:b/>
                <w:bCs/>
                <w:sz w:val="22"/>
                <w:szCs w:val="22"/>
                <w:lang w:val="uk-UA"/>
              </w:rPr>
              <w:lastRenderedPageBreak/>
              <w:t xml:space="preserve">Критерії оцінювання пропозиції </w:t>
            </w:r>
          </w:p>
        </w:tc>
        <w:tc>
          <w:tcPr>
            <w:tcW w:w="8164" w:type="dxa"/>
            <w:shd w:val="clear" w:color="auto" w:fill="auto"/>
          </w:tcPr>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8"/>
              <w:gridCol w:w="2985"/>
              <w:gridCol w:w="1759"/>
              <w:gridCol w:w="2746"/>
            </w:tblGrid>
            <w:tr w:rsidR="006D6A43" w:rsidRPr="0076561E" w14:paraId="3B88E11A" w14:textId="77777777" w:rsidTr="19362A58">
              <w:trPr>
                <w:trHeight w:val="497"/>
                <w:jc w:val="center"/>
              </w:trPr>
              <w:tc>
                <w:tcPr>
                  <w:tcW w:w="448" w:type="dxa"/>
                  <w:vAlign w:val="center"/>
                  <w:hideMark/>
                </w:tcPr>
                <w:p w14:paraId="4957EF5A" w14:textId="77777777" w:rsidR="006D6A43" w:rsidRPr="001C5DB7" w:rsidRDefault="006D6A43" w:rsidP="006D6A43">
                  <w:pPr>
                    <w:shd w:val="clear" w:color="auto" w:fill="FFFFFF" w:themeFill="background1"/>
                    <w:spacing w:before="100" w:beforeAutospacing="1" w:after="100" w:afterAutospacing="1" w:line="276" w:lineRule="auto"/>
                    <w:jc w:val="center"/>
                    <w:rPr>
                      <w:rFonts w:ascii="Montserrat" w:hAnsi="Montserrat" w:cs="Arial"/>
                      <w:b/>
                      <w:bCs/>
                      <w:sz w:val="22"/>
                      <w:szCs w:val="22"/>
                      <w:lang w:val="uk-UA"/>
                    </w:rPr>
                  </w:pPr>
                </w:p>
              </w:tc>
              <w:tc>
                <w:tcPr>
                  <w:tcW w:w="2985" w:type="dxa"/>
                  <w:vAlign w:val="center"/>
                  <w:hideMark/>
                </w:tcPr>
                <w:p w14:paraId="4D863A78" w14:textId="15B85EA0" w:rsidR="006D6A43" w:rsidRPr="00C93ECF" w:rsidRDefault="006D6A43" w:rsidP="006D6A43">
                  <w:pPr>
                    <w:shd w:val="clear" w:color="auto" w:fill="FFFFFF" w:themeFill="background1"/>
                    <w:spacing w:before="100" w:beforeAutospacing="1" w:after="100" w:afterAutospacing="1" w:line="276" w:lineRule="auto"/>
                    <w:jc w:val="center"/>
                    <w:rPr>
                      <w:rFonts w:ascii="Montserrat" w:hAnsi="Montserrat" w:cs="Arial"/>
                      <w:b/>
                      <w:bCs/>
                      <w:sz w:val="22"/>
                      <w:szCs w:val="22"/>
                      <w:lang w:val="uk-UA"/>
                    </w:rPr>
                  </w:pPr>
                  <w:r w:rsidRPr="00C93ECF">
                    <w:rPr>
                      <w:rFonts w:ascii="Montserrat" w:hAnsi="Montserrat" w:cs="Arial"/>
                      <w:b/>
                      <w:bCs/>
                      <w:sz w:val="22"/>
                      <w:szCs w:val="22"/>
                      <w:lang w:val="uk-UA"/>
                    </w:rPr>
                    <w:t>Критері</w:t>
                  </w:r>
                  <w:r w:rsidR="00347FAB" w:rsidRPr="00C93ECF">
                    <w:rPr>
                      <w:rFonts w:ascii="Montserrat" w:hAnsi="Montserrat" w:cs="Arial"/>
                      <w:b/>
                      <w:bCs/>
                      <w:sz w:val="22"/>
                      <w:szCs w:val="22"/>
                      <w:lang w:val="uk-UA"/>
                    </w:rPr>
                    <w:t>ї</w:t>
                  </w:r>
                  <w:r w:rsidRPr="00C93ECF">
                    <w:rPr>
                      <w:rFonts w:ascii="Montserrat" w:hAnsi="Montserrat" w:cs="Arial"/>
                      <w:b/>
                      <w:bCs/>
                      <w:sz w:val="22"/>
                      <w:szCs w:val="22"/>
                      <w:lang w:val="uk-UA"/>
                    </w:rPr>
                    <w:t xml:space="preserve"> оцінки</w:t>
                  </w:r>
                  <w:r w:rsidR="00275204" w:rsidRPr="00C93ECF">
                    <w:rPr>
                      <w:rFonts w:ascii="Montserrat" w:hAnsi="Montserrat" w:cs="Arial"/>
                      <w:b/>
                      <w:bCs/>
                      <w:sz w:val="22"/>
                      <w:szCs w:val="22"/>
                      <w:lang w:val="uk-UA"/>
                    </w:rPr>
                    <w:t xml:space="preserve"> </w:t>
                  </w:r>
                  <w:r w:rsidR="00A976F9" w:rsidRPr="00C93ECF">
                    <w:rPr>
                      <w:rFonts w:ascii="Montserrat" w:hAnsi="Montserrat" w:cs="Arial"/>
                      <w:b/>
                      <w:bCs/>
                      <w:sz w:val="22"/>
                      <w:szCs w:val="22"/>
                      <w:lang w:val="uk-UA"/>
                    </w:rPr>
                    <w:t>пропозицій</w:t>
                  </w:r>
                </w:p>
              </w:tc>
              <w:tc>
                <w:tcPr>
                  <w:tcW w:w="1759" w:type="dxa"/>
                  <w:vAlign w:val="center"/>
                  <w:hideMark/>
                </w:tcPr>
                <w:p w14:paraId="317DE137" w14:textId="77777777" w:rsidR="006D6A43" w:rsidRPr="00C93ECF" w:rsidRDefault="006D6A43" w:rsidP="006D6A43">
                  <w:pPr>
                    <w:shd w:val="clear" w:color="auto" w:fill="FFFFFF" w:themeFill="background1"/>
                    <w:spacing w:before="100" w:beforeAutospacing="1" w:after="100" w:afterAutospacing="1" w:line="276" w:lineRule="auto"/>
                    <w:jc w:val="center"/>
                    <w:rPr>
                      <w:rFonts w:ascii="Montserrat" w:hAnsi="Montserrat" w:cs="Arial"/>
                      <w:b/>
                      <w:bCs/>
                      <w:sz w:val="22"/>
                      <w:szCs w:val="22"/>
                      <w:lang w:val="uk-UA"/>
                    </w:rPr>
                  </w:pPr>
                  <w:r w:rsidRPr="00C93ECF">
                    <w:rPr>
                      <w:rFonts w:ascii="Montserrat" w:hAnsi="Montserrat" w:cs="Arial"/>
                      <w:b/>
                      <w:bCs/>
                      <w:sz w:val="22"/>
                      <w:szCs w:val="22"/>
                      <w:lang w:val="uk-UA"/>
                    </w:rPr>
                    <w:t>Ваговий коефіцієнт</w:t>
                  </w:r>
                </w:p>
              </w:tc>
              <w:tc>
                <w:tcPr>
                  <w:tcW w:w="2746" w:type="dxa"/>
                  <w:vAlign w:val="center"/>
                  <w:hideMark/>
                </w:tcPr>
                <w:p w14:paraId="4535C9BB" w14:textId="77777777" w:rsidR="006D6A43" w:rsidRPr="00C93ECF" w:rsidRDefault="006D6A43" w:rsidP="006D6A43">
                  <w:pPr>
                    <w:shd w:val="clear" w:color="auto" w:fill="FFFFFF" w:themeFill="background1"/>
                    <w:spacing w:before="100" w:beforeAutospacing="1" w:after="100" w:afterAutospacing="1" w:line="276" w:lineRule="auto"/>
                    <w:jc w:val="center"/>
                    <w:rPr>
                      <w:rFonts w:ascii="Montserrat" w:hAnsi="Montserrat" w:cs="Arial"/>
                      <w:b/>
                      <w:bCs/>
                      <w:sz w:val="22"/>
                      <w:szCs w:val="22"/>
                      <w:lang w:val="uk-UA"/>
                    </w:rPr>
                  </w:pPr>
                  <w:r w:rsidRPr="00C93ECF">
                    <w:rPr>
                      <w:rFonts w:ascii="Montserrat" w:hAnsi="Montserrat" w:cs="Arial"/>
                      <w:b/>
                      <w:bCs/>
                      <w:sz w:val="22"/>
                      <w:szCs w:val="22"/>
                      <w:lang w:val="uk-UA"/>
                    </w:rPr>
                    <w:t>Документи, які підтверджують відповідність критерію</w:t>
                  </w:r>
                </w:p>
              </w:tc>
            </w:tr>
            <w:tr w:rsidR="006D6A43" w:rsidRPr="00A976F9" w14:paraId="6C1A59E4" w14:textId="77777777" w:rsidTr="19362A58">
              <w:trPr>
                <w:trHeight w:val="240"/>
                <w:jc w:val="center"/>
              </w:trPr>
              <w:tc>
                <w:tcPr>
                  <w:tcW w:w="448" w:type="dxa"/>
                  <w:vAlign w:val="center"/>
                  <w:hideMark/>
                </w:tcPr>
                <w:p w14:paraId="0D3077F1" w14:textId="77777777" w:rsidR="006D6A43" w:rsidRPr="00C93ECF" w:rsidRDefault="006D6A43" w:rsidP="006D6A43">
                  <w:pPr>
                    <w:shd w:val="clear" w:color="auto" w:fill="FFFFFF" w:themeFill="background1"/>
                    <w:spacing w:before="100" w:beforeAutospacing="1" w:after="100" w:afterAutospacing="1" w:line="276" w:lineRule="auto"/>
                    <w:jc w:val="center"/>
                    <w:rPr>
                      <w:rFonts w:ascii="Montserrat" w:hAnsi="Montserrat" w:cs="Arial"/>
                      <w:sz w:val="22"/>
                      <w:szCs w:val="22"/>
                      <w:lang w:val="uk-UA"/>
                    </w:rPr>
                  </w:pPr>
                  <w:r w:rsidRPr="00C93ECF">
                    <w:rPr>
                      <w:rFonts w:ascii="Montserrat" w:hAnsi="Montserrat" w:cs="Arial"/>
                      <w:sz w:val="22"/>
                      <w:szCs w:val="22"/>
                      <w:lang w:val="uk-UA"/>
                    </w:rPr>
                    <w:t>1.</w:t>
                  </w:r>
                </w:p>
              </w:tc>
              <w:tc>
                <w:tcPr>
                  <w:tcW w:w="2985" w:type="dxa"/>
                  <w:vAlign w:val="center"/>
                  <w:hideMark/>
                </w:tcPr>
                <w:p w14:paraId="177615B2" w14:textId="6F2DFBB3" w:rsidR="006D6A43" w:rsidRPr="00C93ECF" w:rsidRDefault="003652B6" w:rsidP="006D6A43">
                  <w:pPr>
                    <w:shd w:val="clear" w:color="auto" w:fill="FFFFFF" w:themeFill="background1"/>
                    <w:spacing w:before="100" w:beforeAutospacing="1" w:after="100" w:afterAutospacing="1" w:line="276" w:lineRule="auto"/>
                    <w:ind w:left="114"/>
                    <w:rPr>
                      <w:rFonts w:ascii="Montserrat" w:eastAsia="Arial" w:hAnsi="Montserrat" w:cs="Arial"/>
                      <w:color w:val="000000" w:themeColor="text1"/>
                      <w:sz w:val="22"/>
                      <w:szCs w:val="22"/>
                      <w:lang w:val="uk-UA"/>
                    </w:rPr>
                  </w:pPr>
                  <w:r w:rsidRPr="00C93ECF">
                    <w:rPr>
                      <w:rFonts w:ascii="Montserrat" w:eastAsia="Arial" w:hAnsi="Montserrat" w:cs="Arial"/>
                      <w:color w:val="000000" w:themeColor="text1"/>
                      <w:sz w:val="22"/>
                      <w:szCs w:val="22"/>
                      <w:lang w:val="uk-UA"/>
                    </w:rPr>
                    <w:t>Ціна</w:t>
                  </w:r>
                  <w:r w:rsidR="008648EC" w:rsidRPr="00C93ECF">
                    <w:rPr>
                      <w:rFonts w:ascii="Montserrat" w:eastAsia="Arial" w:hAnsi="Montserrat" w:cs="Arial"/>
                      <w:color w:val="000000" w:themeColor="text1"/>
                      <w:sz w:val="22"/>
                      <w:szCs w:val="22"/>
                      <w:lang w:val="uk-UA"/>
                    </w:rPr>
                    <w:t xml:space="preserve"> пропозиції</w:t>
                  </w:r>
                </w:p>
              </w:tc>
              <w:tc>
                <w:tcPr>
                  <w:tcW w:w="1759" w:type="dxa"/>
                  <w:vAlign w:val="center"/>
                  <w:hideMark/>
                </w:tcPr>
                <w:p w14:paraId="282B0989" w14:textId="0B7C5C3E" w:rsidR="006D6A43" w:rsidRPr="00C93ECF" w:rsidRDefault="005B4C79" w:rsidP="19362A58">
                  <w:pPr>
                    <w:shd w:val="clear" w:color="auto" w:fill="FFFFFF" w:themeFill="background1"/>
                    <w:spacing w:before="100" w:beforeAutospacing="1" w:after="100" w:afterAutospacing="1" w:line="276" w:lineRule="auto"/>
                    <w:jc w:val="center"/>
                    <w:rPr>
                      <w:rFonts w:ascii="Montserrat" w:hAnsi="Montserrat" w:cs="Arial"/>
                      <w:sz w:val="22"/>
                      <w:szCs w:val="22"/>
                      <w:lang w:val="uk-UA"/>
                    </w:rPr>
                  </w:pPr>
                  <w:r w:rsidRPr="00C93ECF">
                    <w:rPr>
                      <w:rFonts w:ascii="Montserrat" w:hAnsi="Montserrat" w:cs="Arial"/>
                      <w:sz w:val="22"/>
                      <w:szCs w:val="22"/>
                      <w:lang w:val="uk-UA"/>
                    </w:rPr>
                    <w:t>5</w:t>
                  </w:r>
                  <w:r w:rsidR="532CAAA5" w:rsidRPr="00C93ECF">
                    <w:rPr>
                      <w:rFonts w:ascii="Montserrat" w:hAnsi="Montserrat" w:cs="Arial"/>
                      <w:sz w:val="22"/>
                      <w:szCs w:val="22"/>
                      <w:lang w:val="uk-UA"/>
                    </w:rPr>
                    <w:t>0</w:t>
                  </w:r>
                </w:p>
              </w:tc>
              <w:tc>
                <w:tcPr>
                  <w:tcW w:w="2746" w:type="dxa"/>
                  <w:vAlign w:val="center"/>
                  <w:hideMark/>
                </w:tcPr>
                <w:p w14:paraId="16198545" w14:textId="31F87117" w:rsidR="006D6A43" w:rsidRPr="00C93ECF" w:rsidRDefault="006D6A43" w:rsidP="006D6A43">
                  <w:pPr>
                    <w:shd w:val="clear" w:color="auto" w:fill="FFFFFF" w:themeFill="background1"/>
                    <w:spacing w:before="100" w:beforeAutospacing="1" w:after="100" w:afterAutospacing="1" w:line="276" w:lineRule="auto"/>
                    <w:ind w:left="160"/>
                    <w:rPr>
                      <w:rFonts w:ascii="Montserrat" w:hAnsi="Montserrat" w:cs="Arial"/>
                      <w:sz w:val="22"/>
                      <w:szCs w:val="22"/>
                      <w:lang w:val="uk-UA"/>
                    </w:rPr>
                  </w:pPr>
                  <w:r w:rsidRPr="00C93ECF">
                    <w:rPr>
                      <w:rFonts w:ascii="Montserrat" w:hAnsi="Montserrat" w:cs="Arial"/>
                      <w:sz w:val="22"/>
                      <w:szCs w:val="22"/>
                      <w:lang w:val="uk-UA"/>
                    </w:rPr>
                    <w:t xml:space="preserve">Тендерна пропозиція, Додаток 2, Таблиця </w:t>
                  </w:r>
                  <w:r w:rsidR="00C45831" w:rsidRPr="00C93ECF">
                    <w:rPr>
                      <w:rFonts w:ascii="Montserrat" w:hAnsi="Montserrat" w:cs="Arial"/>
                      <w:sz w:val="22"/>
                      <w:szCs w:val="22"/>
                      <w:lang w:val="uk-UA"/>
                    </w:rPr>
                    <w:t>2</w:t>
                  </w:r>
                </w:p>
              </w:tc>
            </w:tr>
            <w:tr w:rsidR="006D6A43" w:rsidRPr="00A976F9" w14:paraId="17AD08C0" w14:textId="77777777" w:rsidTr="19362A58">
              <w:trPr>
                <w:trHeight w:val="108"/>
                <w:jc w:val="center"/>
              </w:trPr>
              <w:tc>
                <w:tcPr>
                  <w:tcW w:w="448" w:type="dxa"/>
                  <w:vAlign w:val="center"/>
                  <w:hideMark/>
                </w:tcPr>
                <w:p w14:paraId="49F77803" w14:textId="77777777" w:rsidR="006D6A43" w:rsidRPr="00C93ECF" w:rsidRDefault="006D6A43" w:rsidP="006D6A43">
                  <w:pPr>
                    <w:shd w:val="clear" w:color="auto" w:fill="FFFFFF" w:themeFill="background1"/>
                    <w:spacing w:before="100" w:beforeAutospacing="1" w:after="100" w:afterAutospacing="1" w:line="276" w:lineRule="auto"/>
                    <w:jc w:val="center"/>
                    <w:rPr>
                      <w:rFonts w:ascii="Montserrat" w:hAnsi="Montserrat" w:cs="Arial"/>
                      <w:sz w:val="22"/>
                      <w:szCs w:val="22"/>
                      <w:lang w:val="uk-UA"/>
                    </w:rPr>
                  </w:pPr>
                  <w:r w:rsidRPr="00C93ECF">
                    <w:rPr>
                      <w:rFonts w:ascii="Montserrat" w:hAnsi="Montserrat" w:cs="Arial"/>
                      <w:sz w:val="22"/>
                      <w:szCs w:val="22"/>
                      <w:lang w:val="uk-UA"/>
                    </w:rPr>
                    <w:t>2.</w:t>
                  </w:r>
                </w:p>
              </w:tc>
              <w:tc>
                <w:tcPr>
                  <w:tcW w:w="2985" w:type="dxa"/>
                  <w:vAlign w:val="center"/>
                  <w:hideMark/>
                </w:tcPr>
                <w:p w14:paraId="35C3F26B" w14:textId="7001BC84" w:rsidR="006D6A43" w:rsidRPr="00C93ECF" w:rsidRDefault="00C45831" w:rsidP="006D6A43">
                  <w:pPr>
                    <w:shd w:val="clear" w:color="auto" w:fill="FFFFFF" w:themeFill="background1"/>
                    <w:spacing w:before="100" w:beforeAutospacing="1" w:after="100" w:afterAutospacing="1" w:line="276" w:lineRule="auto"/>
                    <w:ind w:left="114"/>
                    <w:rPr>
                      <w:rFonts w:ascii="Montserrat" w:hAnsi="Montserrat" w:cs="Arial"/>
                      <w:sz w:val="22"/>
                      <w:szCs w:val="22"/>
                      <w:lang w:val="uk-UA"/>
                    </w:rPr>
                  </w:pPr>
                  <w:r w:rsidRPr="00C93ECF">
                    <w:rPr>
                      <w:rFonts w:ascii="Montserrat" w:eastAsia="Arial" w:hAnsi="Montserrat" w:cs="Arial"/>
                      <w:color w:val="000000" w:themeColor="text1"/>
                      <w:sz w:val="22"/>
                      <w:szCs w:val="22"/>
                      <w:lang w:val="uk-UA"/>
                    </w:rPr>
                    <w:t>Портфоліо компанії та р</w:t>
                  </w:r>
                  <w:r w:rsidR="008648EC" w:rsidRPr="00C93ECF">
                    <w:rPr>
                      <w:rFonts w:ascii="Montserrat" w:hAnsi="Montserrat" w:cs="Arial"/>
                      <w:sz w:val="22"/>
                      <w:szCs w:val="22"/>
                      <w:lang w:val="uk-UA"/>
                    </w:rPr>
                    <w:t>екомендації</w:t>
                  </w:r>
                </w:p>
              </w:tc>
              <w:tc>
                <w:tcPr>
                  <w:tcW w:w="1759" w:type="dxa"/>
                  <w:vAlign w:val="center"/>
                  <w:hideMark/>
                </w:tcPr>
                <w:p w14:paraId="3937B8DB" w14:textId="513B8F9F" w:rsidR="006D6A43" w:rsidRPr="00C93ECF" w:rsidRDefault="00C45831" w:rsidP="19362A58">
                  <w:pPr>
                    <w:shd w:val="clear" w:color="auto" w:fill="FFFFFF" w:themeFill="background1"/>
                    <w:spacing w:before="100" w:beforeAutospacing="1" w:after="100" w:afterAutospacing="1" w:line="276" w:lineRule="auto"/>
                    <w:jc w:val="center"/>
                    <w:rPr>
                      <w:rFonts w:ascii="Montserrat" w:hAnsi="Montserrat" w:cs="Arial"/>
                      <w:sz w:val="22"/>
                      <w:szCs w:val="22"/>
                      <w:lang w:val="uk-UA"/>
                    </w:rPr>
                  </w:pPr>
                  <w:r w:rsidRPr="00C93ECF">
                    <w:rPr>
                      <w:rFonts w:ascii="Montserrat" w:hAnsi="Montserrat" w:cs="Arial"/>
                      <w:sz w:val="22"/>
                      <w:szCs w:val="22"/>
                      <w:lang w:val="uk-UA"/>
                    </w:rPr>
                    <w:t>2</w:t>
                  </w:r>
                  <w:r w:rsidR="532CAAA5" w:rsidRPr="00C93ECF">
                    <w:rPr>
                      <w:rFonts w:ascii="Montserrat" w:hAnsi="Montserrat" w:cs="Arial"/>
                      <w:sz w:val="22"/>
                      <w:szCs w:val="22"/>
                      <w:lang w:val="uk-UA"/>
                    </w:rPr>
                    <w:t>0</w:t>
                  </w:r>
                </w:p>
              </w:tc>
              <w:tc>
                <w:tcPr>
                  <w:tcW w:w="2746" w:type="dxa"/>
                  <w:vAlign w:val="center"/>
                  <w:hideMark/>
                </w:tcPr>
                <w:p w14:paraId="29BB7610" w14:textId="77777777" w:rsidR="006D6A43" w:rsidRPr="00C93ECF" w:rsidRDefault="006D6A43" w:rsidP="006D6A43">
                  <w:pPr>
                    <w:shd w:val="clear" w:color="auto" w:fill="FFFFFF" w:themeFill="background1"/>
                    <w:spacing w:before="100" w:beforeAutospacing="1" w:after="100" w:afterAutospacing="1" w:line="276" w:lineRule="auto"/>
                    <w:ind w:left="160"/>
                    <w:rPr>
                      <w:rFonts w:ascii="Montserrat" w:hAnsi="Montserrat" w:cs="Arial"/>
                      <w:sz w:val="22"/>
                      <w:szCs w:val="22"/>
                      <w:lang w:val="uk-UA"/>
                    </w:rPr>
                  </w:pPr>
                  <w:r w:rsidRPr="00C93ECF">
                    <w:rPr>
                      <w:rFonts w:ascii="Montserrat" w:hAnsi="Montserrat" w:cs="Arial"/>
                      <w:sz w:val="22"/>
                      <w:szCs w:val="22"/>
                      <w:lang w:val="uk-UA"/>
                    </w:rPr>
                    <w:t>Тендерна пропозиція, Додаток 2, Таблиця 1</w:t>
                  </w:r>
                </w:p>
              </w:tc>
            </w:tr>
            <w:tr w:rsidR="006D6A43" w:rsidRPr="00A976F9" w14:paraId="6A3E9C59" w14:textId="77777777" w:rsidTr="19362A58">
              <w:trPr>
                <w:trHeight w:val="108"/>
                <w:jc w:val="center"/>
              </w:trPr>
              <w:tc>
                <w:tcPr>
                  <w:tcW w:w="448" w:type="dxa"/>
                  <w:vAlign w:val="center"/>
                </w:tcPr>
                <w:p w14:paraId="6435656B" w14:textId="77777777" w:rsidR="006D6A43" w:rsidRPr="00C93ECF" w:rsidRDefault="006D6A43" w:rsidP="006D6A43">
                  <w:pPr>
                    <w:spacing w:beforeAutospacing="1" w:afterAutospacing="1" w:line="276" w:lineRule="auto"/>
                    <w:ind w:left="114"/>
                    <w:rPr>
                      <w:rFonts w:ascii="Montserrat" w:eastAsia="Arial" w:hAnsi="Montserrat" w:cs="Arial"/>
                      <w:color w:val="000000" w:themeColor="text1"/>
                      <w:sz w:val="22"/>
                      <w:szCs w:val="22"/>
                      <w:lang w:val="uk-UA"/>
                    </w:rPr>
                  </w:pPr>
                  <w:r w:rsidRPr="00C93ECF">
                    <w:rPr>
                      <w:rFonts w:ascii="Montserrat" w:eastAsia="Arial" w:hAnsi="Montserrat" w:cs="Arial"/>
                      <w:color w:val="000000" w:themeColor="text1"/>
                      <w:sz w:val="22"/>
                      <w:szCs w:val="22"/>
                      <w:lang w:val="uk-UA"/>
                    </w:rPr>
                    <w:t xml:space="preserve">3. </w:t>
                  </w:r>
                </w:p>
              </w:tc>
              <w:tc>
                <w:tcPr>
                  <w:tcW w:w="2985" w:type="dxa"/>
                  <w:vAlign w:val="center"/>
                </w:tcPr>
                <w:p w14:paraId="6F80B87F" w14:textId="0120CA11" w:rsidR="006D6A43" w:rsidRPr="00C93ECF" w:rsidRDefault="00C45831" w:rsidP="006D6A43">
                  <w:pPr>
                    <w:spacing w:beforeAutospacing="1" w:afterAutospacing="1" w:line="276" w:lineRule="auto"/>
                    <w:ind w:left="114"/>
                    <w:rPr>
                      <w:rFonts w:ascii="Montserrat" w:eastAsia="Arial" w:hAnsi="Montserrat" w:cs="Arial"/>
                      <w:color w:val="000000" w:themeColor="text1"/>
                      <w:sz w:val="22"/>
                      <w:szCs w:val="22"/>
                      <w:lang w:val="uk-UA"/>
                    </w:rPr>
                  </w:pPr>
                  <w:r w:rsidRPr="00C93ECF">
                    <w:rPr>
                      <w:rFonts w:ascii="Montserrat" w:eastAsia="Arial" w:hAnsi="Montserrat" w:cs="Arial"/>
                      <w:color w:val="000000" w:themeColor="text1"/>
                      <w:sz w:val="22"/>
                      <w:szCs w:val="22"/>
                      <w:lang w:val="uk-UA"/>
                    </w:rPr>
                    <w:t>Технічний автопарк</w:t>
                  </w:r>
                  <w:r w:rsidR="005321D4" w:rsidRPr="00C93ECF">
                    <w:rPr>
                      <w:rFonts w:ascii="Montserrat" w:eastAsia="Arial" w:hAnsi="Montserrat" w:cs="Arial"/>
                      <w:color w:val="000000" w:themeColor="text1"/>
                      <w:sz w:val="22"/>
                      <w:szCs w:val="22"/>
                      <w:lang w:val="uk-UA"/>
                    </w:rPr>
                    <w:t xml:space="preserve"> та досвід водіїв</w:t>
                  </w:r>
                </w:p>
              </w:tc>
              <w:tc>
                <w:tcPr>
                  <w:tcW w:w="1759" w:type="dxa"/>
                  <w:vAlign w:val="center"/>
                </w:tcPr>
                <w:p w14:paraId="3832DF4A" w14:textId="2E0676E8" w:rsidR="006D6A43" w:rsidRPr="00C93ECF" w:rsidRDefault="005B4C79" w:rsidP="19362A58">
                  <w:pPr>
                    <w:shd w:val="clear" w:color="auto" w:fill="FFFFFF" w:themeFill="background1"/>
                    <w:spacing w:before="100" w:beforeAutospacing="1" w:after="100" w:afterAutospacing="1" w:line="276" w:lineRule="auto"/>
                    <w:jc w:val="center"/>
                    <w:rPr>
                      <w:rFonts w:ascii="Montserrat" w:hAnsi="Montserrat" w:cs="Arial"/>
                      <w:sz w:val="22"/>
                      <w:szCs w:val="22"/>
                    </w:rPr>
                  </w:pPr>
                  <w:r w:rsidRPr="00C93ECF">
                    <w:rPr>
                      <w:rFonts w:ascii="Montserrat" w:hAnsi="Montserrat" w:cs="Arial"/>
                      <w:sz w:val="22"/>
                      <w:szCs w:val="22"/>
                      <w:lang w:val="uk-UA"/>
                    </w:rPr>
                    <w:t>3</w:t>
                  </w:r>
                  <w:r w:rsidR="532CAAA5" w:rsidRPr="00C93ECF">
                    <w:rPr>
                      <w:rFonts w:ascii="Montserrat" w:hAnsi="Montserrat" w:cs="Arial"/>
                      <w:sz w:val="22"/>
                      <w:szCs w:val="22"/>
                    </w:rPr>
                    <w:t>0</w:t>
                  </w:r>
                </w:p>
              </w:tc>
              <w:tc>
                <w:tcPr>
                  <w:tcW w:w="2746" w:type="dxa"/>
                  <w:vAlign w:val="center"/>
                </w:tcPr>
                <w:p w14:paraId="12ACFD2A" w14:textId="77777777" w:rsidR="006D6A43" w:rsidRPr="00C93ECF" w:rsidRDefault="006D6A43" w:rsidP="006D6A43">
                  <w:pPr>
                    <w:shd w:val="clear" w:color="auto" w:fill="FFFFFF" w:themeFill="background1"/>
                    <w:spacing w:before="100" w:beforeAutospacing="1" w:after="100" w:afterAutospacing="1" w:line="276" w:lineRule="auto"/>
                    <w:ind w:left="160"/>
                    <w:rPr>
                      <w:rFonts w:ascii="Montserrat" w:hAnsi="Montserrat" w:cs="Arial"/>
                      <w:sz w:val="22"/>
                      <w:szCs w:val="22"/>
                      <w:lang w:val="uk-UA"/>
                    </w:rPr>
                  </w:pPr>
                  <w:r w:rsidRPr="00C93ECF">
                    <w:rPr>
                      <w:rFonts w:ascii="Montserrat" w:hAnsi="Montserrat" w:cs="Arial"/>
                      <w:sz w:val="22"/>
                      <w:szCs w:val="22"/>
                      <w:lang w:val="uk-UA"/>
                    </w:rPr>
                    <w:t>Тендерна пропозиція, Додаток 2, Таблиця 1</w:t>
                  </w:r>
                </w:p>
                <w:p w14:paraId="11790196" w14:textId="77777777" w:rsidR="006D6A43" w:rsidRPr="00C93ECF" w:rsidRDefault="006D6A43" w:rsidP="006D6A43">
                  <w:pPr>
                    <w:shd w:val="clear" w:color="auto" w:fill="FFFFFF" w:themeFill="background1"/>
                    <w:spacing w:before="100" w:beforeAutospacing="1" w:after="100" w:afterAutospacing="1" w:line="276" w:lineRule="auto"/>
                    <w:ind w:left="160"/>
                    <w:rPr>
                      <w:rFonts w:ascii="Montserrat" w:hAnsi="Montserrat" w:cs="Arial"/>
                      <w:sz w:val="22"/>
                      <w:szCs w:val="22"/>
                      <w:lang w:val="uk-UA"/>
                    </w:rPr>
                  </w:pPr>
                </w:p>
              </w:tc>
            </w:tr>
          </w:tbl>
          <w:p w14:paraId="7CA2F830" w14:textId="0472F61A" w:rsidR="006D6A43" w:rsidRPr="001C5DB7" w:rsidRDefault="006D6A43" w:rsidP="00A976F9">
            <w:pPr>
              <w:jc w:val="both"/>
              <w:rPr>
                <w:rFonts w:ascii="Montserrat" w:hAnsi="Montserrat" w:cs="Arial"/>
                <w:sz w:val="22"/>
                <w:szCs w:val="22"/>
                <w:lang w:val="uk-UA"/>
              </w:rPr>
            </w:pPr>
          </w:p>
        </w:tc>
      </w:tr>
      <w:tr w:rsidR="006D6A43" w:rsidRPr="0076561E" w14:paraId="7541A865" w14:textId="77777777" w:rsidTr="00E11F50">
        <w:tblPrEx>
          <w:tblLook w:val="0000" w:firstRow="0" w:lastRow="0" w:firstColumn="0" w:lastColumn="0" w:noHBand="0" w:noVBand="0"/>
        </w:tblPrEx>
        <w:tc>
          <w:tcPr>
            <w:tcW w:w="2160" w:type="dxa"/>
          </w:tcPr>
          <w:p w14:paraId="245DFAE1" w14:textId="77777777" w:rsidR="006D6A43" w:rsidRPr="001C5DB7" w:rsidRDefault="006D6A43" w:rsidP="006D6A43">
            <w:pPr>
              <w:spacing w:before="120"/>
              <w:ind w:right="-62"/>
              <w:rPr>
                <w:rFonts w:ascii="Montserrat" w:hAnsi="Montserrat" w:cs="Arial"/>
                <w:b/>
                <w:bCs/>
                <w:sz w:val="22"/>
                <w:szCs w:val="22"/>
                <w:lang w:val="uk-UA"/>
              </w:rPr>
            </w:pPr>
            <w:r w:rsidRPr="001C5DB7">
              <w:rPr>
                <w:rFonts w:ascii="Montserrat" w:hAnsi="Montserrat" w:cs="Arial"/>
                <w:b/>
                <w:bCs/>
                <w:sz w:val="22"/>
                <w:szCs w:val="22"/>
                <w:lang w:val="uk-UA"/>
              </w:rPr>
              <w:t>Контактна особа для уточнень</w:t>
            </w:r>
          </w:p>
          <w:p w14:paraId="446E6081" w14:textId="77777777" w:rsidR="006D6A43" w:rsidRPr="001C5DB7" w:rsidRDefault="006D6A43" w:rsidP="006D6A43">
            <w:pPr>
              <w:spacing w:after="120"/>
              <w:ind w:right="-62"/>
              <w:rPr>
                <w:rFonts w:ascii="Montserrat" w:hAnsi="Montserrat" w:cs="Arial"/>
                <w:sz w:val="22"/>
                <w:szCs w:val="22"/>
                <w:lang w:val="uk-UA"/>
              </w:rPr>
            </w:pPr>
            <w:r w:rsidRPr="001C5DB7">
              <w:rPr>
                <w:rFonts w:ascii="Montserrat" w:hAnsi="Montserrat" w:cs="Arial"/>
                <w:sz w:val="22"/>
                <w:szCs w:val="22"/>
                <w:lang w:val="uk-UA"/>
              </w:rPr>
              <w:t>(звернення виключно у письмовому вигляді)</w:t>
            </w:r>
          </w:p>
        </w:tc>
        <w:tc>
          <w:tcPr>
            <w:tcW w:w="8164" w:type="dxa"/>
          </w:tcPr>
          <w:p w14:paraId="2BE83847" w14:textId="2C5161F4" w:rsidR="004430DF" w:rsidRPr="004430DF" w:rsidRDefault="004430DF" w:rsidP="004430DF">
            <w:pPr>
              <w:spacing w:before="120"/>
              <w:rPr>
                <w:rFonts w:ascii="Montserrat" w:hAnsi="Montserrat" w:cs="Arial"/>
                <w:sz w:val="22"/>
                <w:szCs w:val="22"/>
                <w:lang w:val="uk-UA"/>
              </w:rPr>
            </w:pPr>
            <w:r w:rsidRPr="004430DF">
              <w:rPr>
                <w:rFonts w:ascii="Montserrat" w:hAnsi="Montserrat" w:cs="Arial"/>
                <w:sz w:val="22"/>
                <w:szCs w:val="22"/>
                <w:lang w:val="uk-UA"/>
              </w:rPr>
              <w:t xml:space="preserve">Зацікавлені сторони, можуть задавати уточнюючі запитання за адресою:  </w:t>
            </w:r>
            <w:hyperlink r:id="rId12" w:history="1">
              <w:r w:rsidRPr="0007784C">
                <w:rPr>
                  <w:rStyle w:val="Hyperlink"/>
                  <w:rFonts w:ascii="Montserrat" w:hAnsi="Montserrat" w:cs="Arial"/>
                  <w:sz w:val="22"/>
                  <w:szCs w:val="22"/>
                  <w:lang w:val="uk-UA"/>
                </w:rPr>
                <w:t>tender-ua@irex.org</w:t>
              </w:r>
            </w:hyperlink>
            <w:r>
              <w:rPr>
                <w:rFonts w:ascii="Montserrat" w:hAnsi="Montserrat" w:cs="Arial"/>
                <w:sz w:val="22"/>
                <w:szCs w:val="22"/>
                <w:lang w:val="uk-UA"/>
              </w:rPr>
              <w:t xml:space="preserve"> </w:t>
            </w:r>
            <w:r w:rsidRPr="004430DF">
              <w:rPr>
                <w:rFonts w:ascii="Montserrat" w:hAnsi="Montserrat" w:cs="Arial"/>
                <w:sz w:val="22"/>
                <w:szCs w:val="22"/>
                <w:lang w:val="uk-UA"/>
              </w:rPr>
              <w:t xml:space="preserve"> , до </w:t>
            </w:r>
            <w:r w:rsidR="00DB707A">
              <w:rPr>
                <w:rFonts w:ascii="Montserrat" w:hAnsi="Montserrat" w:cs="Arial"/>
                <w:sz w:val="22"/>
                <w:szCs w:val="22"/>
                <w:lang w:val="uk-UA"/>
              </w:rPr>
              <w:t>19</w:t>
            </w:r>
            <w:r w:rsidRPr="004430DF">
              <w:rPr>
                <w:rFonts w:ascii="Montserrat" w:hAnsi="Montserrat" w:cs="Arial"/>
                <w:sz w:val="22"/>
                <w:szCs w:val="22"/>
                <w:lang w:val="uk-UA"/>
              </w:rPr>
              <w:t xml:space="preserve"> </w:t>
            </w:r>
            <w:r w:rsidR="00CA5361">
              <w:rPr>
                <w:rFonts w:ascii="Montserrat" w:hAnsi="Montserrat" w:cs="Arial"/>
                <w:sz w:val="22"/>
                <w:szCs w:val="22"/>
                <w:lang w:val="uk-UA"/>
              </w:rPr>
              <w:t>жовтня</w:t>
            </w:r>
            <w:r w:rsidRPr="004430DF">
              <w:rPr>
                <w:rFonts w:ascii="Montserrat" w:hAnsi="Montserrat" w:cs="Arial"/>
                <w:sz w:val="22"/>
                <w:szCs w:val="22"/>
                <w:lang w:val="uk-UA"/>
              </w:rPr>
              <w:t>, 2023р.</w:t>
            </w:r>
          </w:p>
          <w:p w14:paraId="65E3F52D" w14:textId="3D561F04" w:rsidR="006D6A43" w:rsidRPr="001C5DB7" w:rsidRDefault="004430DF" w:rsidP="004430DF">
            <w:pPr>
              <w:jc w:val="both"/>
              <w:rPr>
                <w:rFonts w:ascii="Montserrat" w:hAnsi="Montserrat" w:cs="Arial"/>
                <w:sz w:val="22"/>
                <w:szCs w:val="22"/>
                <w:lang w:val="uk-UA"/>
              </w:rPr>
            </w:pPr>
            <w:r w:rsidRPr="004430DF">
              <w:rPr>
                <w:rFonts w:ascii="Montserrat" w:hAnsi="Montserrat" w:cs="Arial"/>
                <w:sz w:val="22"/>
                <w:szCs w:val="22"/>
                <w:lang w:val="uk-UA"/>
              </w:rPr>
              <w:t xml:space="preserve">Останній термін подачі  пакету  цінової пропозиції </w:t>
            </w:r>
            <w:r w:rsidRPr="00CA5361">
              <w:rPr>
                <w:rFonts w:ascii="Montserrat" w:hAnsi="Montserrat" w:cs="Arial"/>
                <w:b/>
                <w:bCs/>
                <w:sz w:val="22"/>
                <w:szCs w:val="22"/>
                <w:lang w:val="uk-UA"/>
              </w:rPr>
              <w:t xml:space="preserve">до 18.00 год, </w:t>
            </w:r>
            <w:r w:rsidR="00CA5361" w:rsidRPr="00CA5361">
              <w:rPr>
                <w:rFonts w:ascii="Montserrat" w:hAnsi="Montserrat" w:cs="Arial"/>
                <w:b/>
                <w:bCs/>
                <w:sz w:val="22"/>
                <w:szCs w:val="22"/>
                <w:lang w:val="uk-UA"/>
              </w:rPr>
              <w:t>24</w:t>
            </w:r>
            <w:r w:rsidRPr="00CA5361">
              <w:rPr>
                <w:rFonts w:ascii="Montserrat" w:hAnsi="Montserrat" w:cs="Arial"/>
                <w:b/>
                <w:bCs/>
                <w:sz w:val="22"/>
                <w:szCs w:val="22"/>
                <w:lang w:val="uk-UA"/>
              </w:rPr>
              <w:t xml:space="preserve"> </w:t>
            </w:r>
            <w:r w:rsidR="00CA5361" w:rsidRPr="00CA5361">
              <w:rPr>
                <w:rFonts w:ascii="Montserrat" w:hAnsi="Montserrat" w:cs="Arial"/>
                <w:b/>
                <w:bCs/>
                <w:sz w:val="22"/>
                <w:szCs w:val="22"/>
                <w:lang w:val="uk-UA"/>
              </w:rPr>
              <w:t>жовтня</w:t>
            </w:r>
            <w:r w:rsidRPr="00CA5361">
              <w:rPr>
                <w:rFonts w:ascii="Montserrat" w:hAnsi="Montserrat" w:cs="Arial"/>
                <w:b/>
                <w:bCs/>
                <w:sz w:val="22"/>
                <w:szCs w:val="22"/>
                <w:lang w:val="uk-UA"/>
              </w:rPr>
              <w:t xml:space="preserve"> 2023 р.</w:t>
            </w:r>
            <w:r w:rsidRPr="004430DF">
              <w:rPr>
                <w:rFonts w:ascii="Montserrat" w:hAnsi="Montserrat" w:cs="Arial"/>
                <w:sz w:val="22"/>
                <w:szCs w:val="22"/>
                <w:lang w:val="uk-UA"/>
              </w:rPr>
              <w:t xml:space="preserve"> на електронну адресу: </w:t>
            </w:r>
            <w:hyperlink r:id="rId13" w:history="1">
              <w:r w:rsidRPr="0007784C">
                <w:rPr>
                  <w:rStyle w:val="Hyperlink"/>
                  <w:rFonts w:ascii="Montserrat" w:hAnsi="Montserrat" w:cs="Arial"/>
                  <w:sz w:val="22"/>
                  <w:szCs w:val="22"/>
                  <w:lang w:val="uk-UA"/>
                </w:rPr>
                <w:t>tender-ua@irex.org</w:t>
              </w:r>
            </w:hyperlink>
            <w:r>
              <w:rPr>
                <w:rFonts w:ascii="Montserrat" w:hAnsi="Montserrat" w:cs="Arial"/>
                <w:sz w:val="22"/>
                <w:szCs w:val="22"/>
                <w:lang w:val="uk-UA"/>
              </w:rPr>
              <w:t xml:space="preserve"> </w:t>
            </w:r>
            <w:r w:rsidRPr="004430DF">
              <w:rPr>
                <w:rFonts w:ascii="Montserrat" w:hAnsi="Montserrat" w:cs="Arial"/>
                <w:sz w:val="22"/>
                <w:szCs w:val="22"/>
                <w:lang w:val="uk-UA"/>
              </w:rPr>
              <w:t xml:space="preserve"> з темою листа:</w:t>
            </w:r>
            <w:r w:rsidRPr="00C15428">
              <w:rPr>
                <w:lang w:val="ru-RU"/>
              </w:rPr>
              <w:t xml:space="preserve"> </w:t>
            </w:r>
            <w:r w:rsidRPr="004430DF">
              <w:rPr>
                <w:rFonts w:ascii="Montserrat" w:hAnsi="Montserrat" w:cs="Arial"/>
                <w:b/>
                <w:bCs/>
                <w:sz w:val="22"/>
                <w:szCs w:val="22"/>
                <w:lang w:val="uk-UA"/>
              </w:rPr>
              <w:t>“Пропозиція послуг з нерегулярних пасажирських перевезень ”.</w:t>
            </w:r>
          </w:p>
        </w:tc>
      </w:tr>
    </w:tbl>
    <w:p w14:paraId="72E61DDA" w14:textId="77777777" w:rsidR="0051416C" w:rsidRPr="001C5DB7" w:rsidRDefault="0051416C" w:rsidP="049B1056">
      <w:pPr>
        <w:rPr>
          <w:rFonts w:ascii="Montserrat" w:hAnsi="Montserrat" w:cs="Arial"/>
          <w:b/>
          <w:bCs/>
          <w:sz w:val="22"/>
          <w:szCs w:val="22"/>
          <w:lang w:val="uk-UA"/>
        </w:rPr>
      </w:pPr>
    </w:p>
    <w:p w14:paraId="01143B72" w14:textId="77777777" w:rsidR="0051416C" w:rsidRPr="001C5DB7" w:rsidRDefault="0051416C" w:rsidP="049B1056">
      <w:pPr>
        <w:jc w:val="right"/>
        <w:rPr>
          <w:rFonts w:ascii="Montserrat" w:hAnsi="Montserrat" w:cs="Arial"/>
          <w:b/>
          <w:bCs/>
          <w:sz w:val="22"/>
          <w:szCs w:val="22"/>
          <w:lang w:val="uk-UA"/>
        </w:rPr>
      </w:pPr>
    </w:p>
    <w:p w14:paraId="003932A6" w14:textId="77777777" w:rsidR="0051416C" w:rsidRPr="001C5DB7" w:rsidRDefault="0051416C" w:rsidP="049B1056">
      <w:pPr>
        <w:rPr>
          <w:rFonts w:ascii="Montserrat" w:hAnsi="Montserrat" w:cs="Arial"/>
          <w:b/>
          <w:bCs/>
          <w:sz w:val="22"/>
          <w:szCs w:val="22"/>
          <w:lang w:val="uk-UA"/>
        </w:rPr>
      </w:pPr>
      <w:r w:rsidRPr="001C5DB7">
        <w:rPr>
          <w:rFonts w:ascii="Montserrat" w:hAnsi="Montserrat" w:cs="Arial"/>
          <w:b/>
          <w:bCs/>
          <w:sz w:val="22"/>
          <w:szCs w:val="22"/>
          <w:lang w:val="uk-UA"/>
        </w:rPr>
        <w:br w:type="page"/>
      </w:r>
    </w:p>
    <w:p w14:paraId="2D58C08E" w14:textId="77777777" w:rsidR="0051416C" w:rsidRPr="001C5DB7" w:rsidRDefault="0051416C" w:rsidP="049B1056">
      <w:pPr>
        <w:jc w:val="right"/>
        <w:rPr>
          <w:rFonts w:ascii="Montserrat" w:hAnsi="Montserrat" w:cs="Arial"/>
          <w:b/>
          <w:bCs/>
          <w:sz w:val="22"/>
          <w:szCs w:val="22"/>
          <w:lang w:val="uk-UA"/>
        </w:rPr>
      </w:pPr>
      <w:r w:rsidRPr="001C5DB7">
        <w:rPr>
          <w:rFonts w:ascii="Montserrat" w:hAnsi="Montserrat" w:cs="Arial"/>
          <w:b/>
          <w:bCs/>
          <w:sz w:val="22"/>
          <w:szCs w:val="22"/>
          <w:lang w:val="uk-UA"/>
        </w:rPr>
        <w:lastRenderedPageBreak/>
        <w:t>Додаток 2</w:t>
      </w:r>
    </w:p>
    <w:p w14:paraId="40DFDA0B" w14:textId="77777777" w:rsidR="0051416C" w:rsidRPr="001C5DB7" w:rsidRDefault="0051416C" w:rsidP="049B1056">
      <w:pPr>
        <w:jc w:val="right"/>
        <w:rPr>
          <w:rFonts w:ascii="Montserrat" w:hAnsi="Montserrat" w:cs="Arial"/>
          <w:b/>
          <w:bCs/>
          <w:sz w:val="22"/>
          <w:szCs w:val="22"/>
          <w:lang w:val="uk-UA"/>
        </w:rPr>
      </w:pPr>
      <w:r w:rsidRPr="001C5DB7">
        <w:rPr>
          <w:rFonts w:ascii="Montserrat" w:hAnsi="Montserrat" w:cs="Arial"/>
          <w:b/>
          <w:bCs/>
          <w:sz w:val="22"/>
          <w:szCs w:val="22"/>
          <w:lang w:val="uk-UA"/>
        </w:rPr>
        <w:t>Таблиця 1</w:t>
      </w:r>
    </w:p>
    <w:p w14:paraId="66BCACE3" w14:textId="77777777" w:rsidR="0051416C" w:rsidRPr="001C5DB7" w:rsidRDefault="0051416C" w:rsidP="049B1056">
      <w:pPr>
        <w:jc w:val="center"/>
        <w:rPr>
          <w:rFonts w:ascii="Montserrat" w:hAnsi="Montserrat" w:cs="Arial"/>
          <w:sz w:val="22"/>
          <w:szCs w:val="22"/>
          <w:lang w:val="uk-UA"/>
        </w:rPr>
      </w:pPr>
      <w:r w:rsidRPr="001C5DB7">
        <w:rPr>
          <w:rFonts w:ascii="Montserrat" w:hAnsi="Montserrat" w:cs="Arial"/>
          <w:sz w:val="22"/>
          <w:szCs w:val="22"/>
          <w:lang w:val="uk-UA"/>
        </w:rPr>
        <w:t>Тендерна пропозиція    _________________</w:t>
      </w:r>
    </w:p>
    <w:p w14:paraId="6F4178F2" w14:textId="77777777" w:rsidR="0051416C" w:rsidRPr="001C5DB7" w:rsidRDefault="0051416C" w:rsidP="0051416C">
      <w:pPr>
        <w:ind w:left="4320"/>
        <w:rPr>
          <w:rFonts w:ascii="Montserrat" w:hAnsi="Montserrat" w:cs="Arial"/>
          <w:sz w:val="22"/>
          <w:szCs w:val="22"/>
          <w:lang w:val="uk-UA"/>
        </w:rPr>
      </w:pPr>
      <w:r w:rsidRPr="001C5DB7">
        <w:rPr>
          <w:rFonts w:ascii="Montserrat" w:hAnsi="Montserrat" w:cs="Arial"/>
          <w:sz w:val="22"/>
          <w:szCs w:val="22"/>
          <w:lang w:val="uk-UA"/>
        </w:rPr>
        <w:t xml:space="preserve">                        (назва учасника)</w:t>
      </w:r>
    </w:p>
    <w:p w14:paraId="3DC9DF1D" w14:textId="77777777" w:rsidR="0051416C" w:rsidRPr="001C5DB7" w:rsidRDefault="0051416C" w:rsidP="049B1056">
      <w:pPr>
        <w:ind w:left="4320"/>
        <w:rPr>
          <w:rFonts w:ascii="Montserrat" w:hAnsi="Montserrat" w:cs="Arial"/>
          <w:sz w:val="22"/>
          <w:szCs w:val="22"/>
          <w:lang w:val="uk-UA"/>
        </w:rPr>
      </w:pPr>
    </w:p>
    <w:p w14:paraId="0481377A" w14:textId="77777777" w:rsidR="0051416C" w:rsidRPr="001C5DB7" w:rsidRDefault="0051416C" w:rsidP="0051416C">
      <w:pPr>
        <w:jc w:val="both"/>
        <w:rPr>
          <w:rFonts w:ascii="Montserrat" w:hAnsi="Montserrat" w:cs="Arial"/>
          <w:sz w:val="22"/>
          <w:szCs w:val="22"/>
          <w:lang w:val="uk-UA"/>
        </w:rPr>
      </w:pPr>
      <w:r w:rsidRPr="001C5DB7">
        <w:rPr>
          <w:rFonts w:ascii="Montserrat" w:hAnsi="Montserrat" w:cs="Arial"/>
          <w:sz w:val="22"/>
          <w:szCs w:val="22"/>
          <w:lang w:val="uk-UA"/>
        </w:rPr>
        <w:t>Код ЄДРПОУ__________, контактні дані_____________________________________      ________________________________________________________________________</w:t>
      </w:r>
      <w:r w:rsidR="00A3325E" w:rsidRPr="001C5DB7">
        <w:rPr>
          <w:rFonts w:ascii="Montserrat" w:hAnsi="Montserrat" w:cs="Arial"/>
          <w:sz w:val="22"/>
          <w:szCs w:val="22"/>
          <w:lang w:val="uk-UA"/>
        </w:rPr>
        <w:t>_______</w:t>
      </w:r>
      <w:r w:rsidRPr="001C5DB7">
        <w:rPr>
          <w:rFonts w:ascii="Montserrat" w:hAnsi="Montserrat" w:cs="Arial"/>
          <w:sz w:val="22"/>
          <w:szCs w:val="22"/>
          <w:lang w:val="uk-UA"/>
        </w:rPr>
        <w:t>, П.І.Б. керівника__________________________________________________________</w:t>
      </w:r>
      <w:r w:rsidR="00FF44EA" w:rsidRPr="001C5DB7">
        <w:rPr>
          <w:rFonts w:ascii="Montserrat" w:hAnsi="Montserrat" w:cs="Arial"/>
          <w:sz w:val="22"/>
          <w:szCs w:val="22"/>
          <w:lang w:val="uk-UA"/>
        </w:rPr>
        <w:t>_______</w:t>
      </w:r>
      <w:r w:rsidRPr="001C5DB7">
        <w:rPr>
          <w:rFonts w:ascii="Montserrat" w:hAnsi="Montserrat" w:cs="Arial"/>
          <w:sz w:val="22"/>
          <w:szCs w:val="22"/>
          <w:lang w:val="uk-UA"/>
        </w:rPr>
        <w:t>_</w:t>
      </w:r>
    </w:p>
    <w:p w14:paraId="6C39F1EC" w14:textId="77777777" w:rsidR="0051416C" w:rsidRPr="001C5DB7" w:rsidRDefault="0051416C" w:rsidP="0051416C">
      <w:pPr>
        <w:jc w:val="both"/>
        <w:rPr>
          <w:rFonts w:ascii="Montserrat" w:hAnsi="Montserrat" w:cs="Arial"/>
          <w:sz w:val="22"/>
          <w:szCs w:val="22"/>
          <w:lang w:val="uk-UA"/>
        </w:rPr>
      </w:pPr>
    </w:p>
    <w:p w14:paraId="0602EA31" w14:textId="77777777" w:rsidR="0051416C" w:rsidRPr="001C5DB7" w:rsidRDefault="0051416C" w:rsidP="0051416C">
      <w:pPr>
        <w:jc w:val="both"/>
        <w:rPr>
          <w:rFonts w:ascii="Montserrat" w:hAnsi="Montserrat" w:cs="Arial"/>
          <w:sz w:val="22"/>
          <w:szCs w:val="22"/>
          <w:lang w:val="uk-UA"/>
        </w:rPr>
      </w:pPr>
    </w:p>
    <w:p w14:paraId="38DF0C3A" w14:textId="3F05CA0E" w:rsidR="0051416C" w:rsidRPr="001C5DB7" w:rsidRDefault="0051416C" w:rsidP="0051416C">
      <w:pPr>
        <w:jc w:val="both"/>
        <w:rPr>
          <w:rFonts w:ascii="Montserrat" w:hAnsi="Montserrat" w:cs="Arial"/>
          <w:sz w:val="22"/>
          <w:szCs w:val="22"/>
          <w:lang w:val="uk-UA"/>
        </w:rPr>
      </w:pPr>
      <w:r w:rsidRPr="001C5DB7">
        <w:rPr>
          <w:rFonts w:ascii="Montserrat" w:hAnsi="Montserrat" w:cs="Arial"/>
          <w:sz w:val="22"/>
          <w:szCs w:val="22"/>
          <w:lang w:val="uk-UA"/>
        </w:rPr>
        <w:t>Цим листом _______________ (назва учасника), в особі ______________________ (ПІБ уповноваженої особи) повідомляє що бажає взяти участь у тендері, що проводить Рада міжнародних наукових досліджень та обмінів (IREX) – «</w:t>
      </w:r>
      <w:r w:rsidR="00A3325E" w:rsidRPr="001C5DB7">
        <w:rPr>
          <w:rFonts w:ascii="Montserrat" w:hAnsi="Montserrat" w:cs="Arial"/>
          <w:sz w:val="22"/>
          <w:szCs w:val="22"/>
          <w:lang w:val="uk-UA"/>
        </w:rPr>
        <w:t>______________________________</w:t>
      </w:r>
      <w:r w:rsidRPr="001C5DB7">
        <w:rPr>
          <w:rFonts w:ascii="Montserrat" w:hAnsi="Montserrat" w:cs="Arial"/>
          <w:sz w:val="22"/>
          <w:szCs w:val="22"/>
          <w:lang w:val="uk-UA"/>
        </w:rPr>
        <w:t>» та погоджується із умовами тендеру. Компанія підтверджує достовірність наданих IREX даних.</w:t>
      </w:r>
    </w:p>
    <w:p w14:paraId="5C255719" w14:textId="1F8B3605" w:rsidR="00BB3E8F" w:rsidRPr="001C5DB7" w:rsidRDefault="00BB3E8F" w:rsidP="0051416C">
      <w:pPr>
        <w:jc w:val="both"/>
        <w:rPr>
          <w:rFonts w:ascii="Montserrat" w:hAnsi="Montserrat" w:cs="Arial"/>
          <w:sz w:val="22"/>
          <w:szCs w:val="22"/>
          <w:lang w:val="uk-UA"/>
        </w:rPr>
      </w:pPr>
    </w:p>
    <w:p w14:paraId="255025DA" w14:textId="5AC8E35A" w:rsidR="14A600B0" w:rsidRPr="001C5DB7" w:rsidRDefault="14A600B0" w:rsidP="14A600B0">
      <w:pPr>
        <w:jc w:val="both"/>
        <w:rPr>
          <w:rFonts w:ascii="Montserrat" w:hAnsi="Montserrat" w:cs="Arial"/>
          <w:sz w:val="22"/>
          <w:szCs w:val="22"/>
          <w:lang w:val="uk-UA"/>
        </w:rPr>
      </w:pPr>
    </w:p>
    <w:p w14:paraId="3F34F0DF" w14:textId="5F24CA97" w:rsidR="3E518B7E" w:rsidRPr="001C5DB7" w:rsidRDefault="3E518B7E" w:rsidP="049B1056">
      <w:pPr>
        <w:pStyle w:val="ListParagraph"/>
        <w:numPr>
          <w:ilvl w:val="0"/>
          <w:numId w:val="12"/>
        </w:numPr>
        <w:jc w:val="both"/>
        <w:rPr>
          <w:rFonts w:ascii="Montserrat" w:eastAsiaTheme="minorEastAsia" w:hAnsi="Montserrat" w:cs="Arial"/>
          <w:b/>
          <w:bCs/>
          <w:color w:val="000000" w:themeColor="text1"/>
          <w:szCs w:val="22"/>
        </w:rPr>
      </w:pPr>
      <w:r w:rsidRPr="001C5DB7">
        <w:rPr>
          <w:rFonts w:ascii="Montserrat" w:eastAsia="Arial" w:hAnsi="Montserrat" w:cs="Arial"/>
          <w:b/>
          <w:bCs/>
          <w:color w:val="000000" w:themeColor="text1"/>
          <w:szCs w:val="22"/>
          <w:lang w:val="uk-UA"/>
        </w:rPr>
        <w:t>Обов’язкові кваліфікаційні вимоги до постачальника послуг</w:t>
      </w:r>
    </w:p>
    <w:p w14:paraId="5FEA404D" w14:textId="17AA1318" w:rsidR="14A600B0" w:rsidRPr="001C5DB7" w:rsidRDefault="14A600B0" w:rsidP="14A600B0">
      <w:pPr>
        <w:jc w:val="both"/>
        <w:rPr>
          <w:rFonts w:ascii="Montserrat" w:eastAsia="Arial" w:hAnsi="Montserrat" w:cs="Arial"/>
          <w:color w:val="000000" w:themeColor="text1"/>
          <w:sz w:val="22"/>
          <w:szCs w:val="22"/>
          <w:lang w:val="uk-UA"/>
        </w:rPr>
      </w:pPr>
    </w:p>
    <w:p w14:paraId="30FD994B" w14:textId="1B51ABA4" w:rsidR="3E518B7E" w:rsidRPr="001C5DB7" w:rsidRDefault="3E518B7E" w:rsidP="049B1056">
      <w:pPr>
        <w:jc w:val="both"/>
        <w:rPr>
          <w:rFonts w:ascii="Montserrat" w:eastAsia="Arial" w:hAnsi="Montserrat" w:cs="Arial"/>
          <w:color w:val="000000" w:themeColor="text1"/>
          <w:sz w:val="22"/>
          <w:szCs w:val="22"/>
          <w:lang w:val="uk-UA"/>
        </w:rPr>
      </w:pPr>
      <w:r w:rsidRPr="001C5DB7">
        <w:rPr>
          <w:rFonts w:ascii="Montserrat" w:eastAsia="Arial" w:hAnsi="Montserrat" w:cs="Arial"/>
          <w:i/>
          <w:iCs/>
          <w:color w:val="000000" w:themeColor="text1"/>
          <w:sz w:val="22"/>
          <w:szCs w:val="22"/>
          <w:lang w:val="uk-UA"/>
        </w:rPr>
        <w:t>Постачальник повинен пояснити, як і чому він може бути найкращим виконавцем вимог IREX, та вказати таке:</w:t>
      </w:r>
    </w:p>
    <w:p w14:paraId="70D74A59" w14:textId="5A7B28CD" w:rsidR="3E518B7E" w:rsidRPr="001C5DB7" w:rsidRDefault="3E518B7E" w:rsidP="049B1056">
      <w:pPr>
        <w:jc w:val="both"/>
        <w:rPr>
          <w:rFonts w:ascii="Montserrat" w:eastAsia="Arial" w:hAnsi="Montserrat" w:cs="Arial"/>
          <w:color w:val="000000" w:themeColor="text1"/>
          <w:sz w:val="22"/>
          <w:szCs w:val="22"/>
          <w:lang w:val="uk-UA"/>
        </w:rPr>
      </w:pPr>
      <w:r w:rsidRPr="001C5DB7">
        <w:rPr>
          <w:rFonts w:ascii="Montserrat" w:eastAsia="Arial" w:hAnsi="Montserrat" w:cs="Arial"/>
          <w:i/>
          <w:iCs/>
          <w:color w:val="000000" w:themeColor="text1"/>
          <w:sz w:val="22"/>
          <w:szCs w:val="22"/>
          <w:lang w:val="uk-UA"/>
        </w:rPr>
        <w:t xml:space="preserve"> </w:t>
      </w:r>
    </w:p>
    <w:p w14:paraId="2AF11365" w14:textId="63DCD426" w:rsidR="3E518B7E" w:rsidRPr="001C5DB7" w:rsidRDefault="3E518B7E" w:rsidP="004E2D1B">
      <w:pPr>
        <w:pStyle w:val="ListParagraph"/>
        <w:numPr>
          <w:ilvl w:val="0"/>
          <w:numId w:val="27"/>
        </w:numPr>
        <w:jc w:val="both"/>
        <w:rPr>
          <w:rFonts w:ascii="Montserrat" w:eastAsiaTheme="minorEastAsia" w:hAnsi="Montserrat" w:cs="Arial"/>
          <w:i/>
          <w:iCs/>
          <w:color w:val="000000" w:themeColor="text1"/>
          <w:szCs w:val="22"/>
          <w:lang w:val="uk-UA"/>
        </w:rPr>
      </w:pPr>
      <w:r w:rsidRPr="001C5DB7">
        <w:rPr>
          <w:rFonts w:ascii="Montserrat" w:eastAsia="Arial" w:hAnsi="Montserrat" w:cs="Arial"/>
          <w:i/>
          <w:iCs/>
          <w:color w:val="000000" w:themeColor="text1"/>
          <w:szCs w:val="22"/>
          <w:lang w:val="uk-UA"/>
        </w:rPr>
        <w:t xml:space="preserve">Кваліфікація – </w:t>
      </w:r>
      <w:r w:rsidR="004E2D1B" w:rsidRPr="001C5DB7">
        <w:rPr>
          <w:rFonts w:ascii="Montserrat" w:eastAsia="Arial" w:hAnsi="Montserrat" w:cs="Arial"/>
          <w:i/>
          <w:iCs/>
          <w:color w:val="000000" w:themeColor="text1"/>
          <w:szCs w:val="22"/>
          <w:lang w:val="uk-UA"/>
        </w:rPr>
        <w:t xml:space="preserve"> короткий опис характеру діяльності Заявника, сфери спеціалізації, опис послуг, які може надавати Заявник;</w:t>
      </w:r>
    </w:p>
    <w:p w14:paraId="44E0AD11" w14:textId="54C57D48" w:rsidR="3E518B7E" w:rsidRPr="001C5DB7" w:rsidRDefault="3E518B7E" w:rsidP="004E2D1B">
      <w:pPr>
        <w:pStyle w:val="ListParagraph"/>
        <w:numPr>
          <w:ilvl w:val="0"/>
          <w:numId w:val="27"/>
        </w:numPr>
        <w:jc w:val="both"/>
        <w:rPr>
          <w:rFonts w:ascii="Montserrat" w:eastAsiaTheme="minorEastAsia" w:hAnsi="Montserrat" w:cs="Arial"/>
          <w:i/>
          <w:iCs/>
          <w:color w:val="000000" w:themeColor="text1"/>
          <w:szCs w:val="22"/>
        </w:rPr>
      </w:pPr>
      <w:r w:rsidRPr="001C5DB7">
        <w:rPr>
          <w:rFonts w:ascii="Montserrat" w:eastAsia="Arial" w:hAnsi="Montserrat" w:cs="Arial"/>
          <w:i/>
          <w:iCs/>
          <w:color w:val="000000" w:themeColor="text1"/>
          <w:szCs w:val="22"/>
          <w:lang w:val="uk-UA"/>
        </w:rPr>
        <w:t>Наявність документів на ведення комерційної діяльності – реєстраційні документи, свідоцтво платника податків і т.д.</w:t>
      </w:r>
    </w:p>
    <w:p w14:paraId="63D06C74" w14:textId="4C3DB08A" w:rsidR="3E518B7E" w:rsidRPr="001C5DB7" w:rsidRDefault="00570242" w:rsidP="004E2D1B">
      <w:pPr>
        <w:pStyle w:val="ListParagraph"/>
        <w:numPr>
          <w:ilvl w:val="0"/>
          <w:numId w:val="27"/>
        </w:numPr>
        <w:jc w:val="both"/>
        <w:rPr>
          <w:rFonts w:ascii="Montserrat" w:eastAsiaTheme="minorEastAsia" w:hAnsi="Montserrat" w:cs="Arial"/>
          <w:i/>
          <w:iCs/>
          <w:color w:val="000000" w:themeColor="text1"/>
          <w:szCs w:val="22"/>
        </w:rPr>
      </w:pPr>
      <w:r>
        <w:rPr>
          <w:rFonts w:ascii="Montserrat" w:eastAsia="Arial" w:hAnsi="Montserrat" w:cs="Arial"/>
          <w:i/>
          <w:iCs/>
          <w:color w:val="000000" w:themeColor="text1"/>
          <w:szCs w:val="22"/>
          <w:lang w:val="uk-UA"/>
        </w:rPr>
        <w:t>Технічний парк автомобілів</w:t>
      </w:r>
      <w:r w:rsidR="350764EA" w:rsidRPr="001C5DB7">
        <w:rPr>
          <w:rFonts w:ascii="Montserrat" w:eastAsia="Arial" w:hAnsi="Montserrat" w:cs="Arial"/>
          <w:i/>
          <w:iCs/>
          <w:color w:val="000000" w:themeColor="text1"/>
          <w:szCs w:val="22"/>
          <w:lang w:val="uk-UA"/>
        </w:rPr>
        <w:t xml:space="preserve"> – опишіть </w:t>
      </w:r>
      <w:r w:rsidR="004D2EF4">
        <w:rPr>
          <w:rFonts w:ascii="Montserrat" w:eastAsia="Arial" w:hAnsi="Montserrat" w:cs="Arial"/>
          <w:i/>
          <w:iCs/>
          <w:color w:val="000000" w:themeColor="text1"/>
          <w:szCs w:val="22"/>
          <w:lang w:val="uk-UA"/>
        </w:rPr>
        <w:t xml:space="preserve">запропоновані </w:t>
      </w:r>
      <w:r w:rsidR="350764EA" w:rsidRPr="001C5DB7">
        <w:rPr>
          <w:rFonts w:ascii="Montserrat" w:eastAsia="Arial" w:hAnsi="Montserrat" w:cs="Arial"/>
          <w:i/>
          <w:iCs/>
          <w:color w:val="000000" w:themeColor="text1"/>
          <w:szCs w:val="22"/>
          <w:lang w:val="uk-UA"/>
        </w:rPr>
        <w:t xml:space="preserve">типи </w:t>
      </w:r>
      <w:r w:rsidR="002D687B">
        <w:rPr>
          <w:rFonts w:ascii="Montserrat" w:eastAsia="Arial" w:hAnsi="Montserrat" w:cs="Arial"/>
          <w:i/>
          <w:iCs/>
          <w:color w:val="000000" w:themeColor="text1"/>
          <w:szCs w:val="22"/>
          <w:lang w:val="uk-UA"/>
        </w:rPr>
        <w:t xml:space="preserve">авто </w:t>
      </w:r>
      <w:r w:rsidR="004D2EF4" w:rsidRPr="00CA5361">
        <w:rPr>
          <w:rFonts w:ascii="Montserrat" w:eastAsia="Arial" w:hAnsi="Montserrat" w:cs="Arial"/>
          <w:i/>
          <w:iCs/>
          <w:color w:val="000000" w:themeColor="text1"/>
          <w:szCs w:val="22"/>
          <w:lang w:val="uk-UA"/>
        </w:rPr>
        <w:t>(</w:t>
      </w:r>
      <w:r w:rsidR="002D687B" w:rsidRPr="00CA5361">
        <w:rPr>
          <w:rFonts w:ascii="Montserrat" w:eastAsia="Arial" w:hAnsi="Montserrat" w:cs="Arial"/>
          <w:i/>
          <w:iCs/>
          <w:color w:val="000000" w:themeColor="text1"/>
          <w:szCs w:val="22"/>
          <w:lang w:val="uk-UA"/>
        </w:rPr>
        <w:t>моделі не старіше</w:t>
      </w:r>
      <w:r w:rsidR="00F97D2C" w:rsidRPr="00CA5361">
        <w:rPr>
          <w:rFonts w:ascii="Montserrat" w:eastAsia="Arial" w:hAnsi="Montserrat" w:cs="Arial"/>
          <w:i/>
          <w:iCs/>
          <w:color w:val="000000" w:themeColor="text1"/>
          <w:szCs w:val="22"/>
          <w:lang w:val="uk-UA"/>
        </w:rPr>
        <w:t xml:space="preserve"> </w:t>
      </w:r>
      <w:r w:rsidR="002D687B" w:rsidRPr="00CA5361">
        <w:rPr>
          <w:rFonts w:ascii="Montserrat" w:eastAsia="Arial" w:hAnsi="Montserrat" w:cs="Arial"/>
          <w:i/>
          <w:iCs/>
          <w:color w:val="000000" w:themeColor="text1"/>
          <w:szCs w:val="22"/>
          <w:lang w:val="uk-UA"/>
        </w:rPr>
        <w:t xml:space="preserve"> 20</w:t>
      </w:r>
      <w:r w:rsidR="00F97D2C" w:rsidRPr="00CA5361">
        <w:rPr>
          <w:rFonts w:ascii="Montserrat" w:eastAsia="Arial" w:hAnsi="Montserrat" w:cs="Arial"/>
          <w:i/>
          <w:iCs/>
          <w:color w:val="000000" w:themeColor="text1"/>
          <w:szCs w:val="22"/>
          <w:lang w:val="uk-UA"/>
        </w:rPr>
        <w:t>1</w:t>
      </w:r>
      <w:r w:rsidR="00CA5361" w:rsidRPr="00CA5361">
        <w:rPr>
          <w:rFonts w:ascii="Montserrat" w:eastAsia="Arial" w:hAnsi="Montserrat" w:cs="Arial"/>
          <w:i/>
          <w:iCs/>
          <w:color w:val="000000" w:themeColor="text1"/>
          <w:szCs w:val="22"/>
          <w:lang w:val="uk-UA"/>
        </w:rPr>
        <w:t>6</w:t>
      </w:r>
      <w:r w:rsidR="00F97D2C" w:rsidRPr="00CA5361">
        <w:rPr>
          <w:rFonts w:ascii="Montserrat" w:eastAsia="Arial" w:hAnsi="Montserrat" w:cs="Arial"/>
          <w:i/>
          <w:iCs/>
          <w:color w:val="000000" w:themeColor="text1"/>
          <w:szCs w:val="22"/>
          <w:lang w:val="uk-UA"/>
        </w:rPr>
        <w:t xml:space="preserve"> року)</w:t>
      </w:r>
      <w:r w:rsidR="350764EA" w:rsidRPr="00CA5361">
        <w:rPr>
          <w:rFonts w:ascii="Montserrat" w:eastAsia="Arial" w:hAnsi="Montserrat" w:cs="Arial"/>
          <w:i/>
          <w:iCs/>
          <w:color w:val="000000" w:themeColor="text1"/>
          <w:szCs w:val="22"/>
          <w:lang w:val="uk-UA"/>
        </w:rPr>
        <w:t>,</w:t>
      </w:r>
      <w:r w:rsidR="004F507B" w:rsidRPr="00CA5361">
        <w:rPr>
          <w:rFonts w:ascii="Montserrat" w:eastAsia="Arial" w:hAnsi="Montserrat" w:cs="Arial"/>
          <w:i/>
          <w:iCs/>
          <w:color w:val="000000" w:themeColor="text1"/>
          <w:szCs w:val="22"/>
          <w:lang w:val="uk-UA"/>
        </w:rPr>
        <w:t xml:space="preserve"> </w:t>
      </w:r>
      <w:r w:rsidR="350764EA" w:rsidRPr="00CA5361">
        <w:rPr>
          <w:rFonts w:ascii="Montserrat" w:eastAsia="Arial" w:hAnsi="Montserrat" w:cs="Arial"/>
          <w:i/>
          <w:iCs/>
          <w:color w:val="000000" w:themeColor="text1"/>
          <w:szCs w:val="22"/>
          <w:lang w:val="uk-UA"/>
        </w:rPr>
        <w:t xml:space="preserve"> </w:t>
      </w:r>
      <w:r w:rsidR="0057496E" w:rsidRPr="00CA5361">
        <w:rPr>
          <w:rFonts w:ascii="Montserrat" w:eastAsia="Arial" w:hAnsi="Montserrat" w:cs="Arial"/>
          <w:i/>
          <w:iCs/>
          <w:color w:val="000000" w:themeColor="text1"/>
          <w:szCs w:val="22"/>
          <w:lang w:val="uk-UA"/>
        </w:rPr>
        <w:t>дос</w:t>
      </w:r>
      <w:r w:rsidR="0057496E">
        <w:rPr>
          <w:rFonts w:ascii="Montserrat" w:eastAsia="Arial" w:hAnsi="Montserrat" w:cs="Arial"/>
          <w:i/>
          <w:iCs/>
          <w:color w:val="000000" w:themeColor="text1"/>
          <w:szCs w:val="22"/>
          <w:lang w:val="uk-UA"/>
        </w:rPr>
        <w:t>від водіїв</w:t>
      </w:r>
      <w:r w:rsidR="350764EA" w:rsidRPr="001C5DB7">
        <w:rPr>
          <w:rFonts w:ascii="Montserrat" w:eastAsia="Arial" w:hAnsi="Montserrat" w:cs="Arial"/>
          <w:i/>
          <w:iCs/>
          <w:color w:val="000000" w:themeColor="text1"/>
          <w:szCs w:val="22"/>
          <w:lang w:val="uk-UA"/>
        </w:rPr>
        <w:t xml:space="preserve">, перелік клієнтів, які отримали ті ж самі послуги, що потрібні IREX, а також, додайте </w:t>
      </w:r>
      <w:r w:rsidR="004D2EF4">
        <w:rPr>
          <w:rFonts w:ascii="Montserrat" w:eastAsia="Arial" w:hAnsi="Montserrat" w:cs="Arial"/>
          <w:i/>
          <w:iCs/>
          <w:color w:val="000000" w:themeColor="text1"/>
          <w:szCs w:val="22"/>
          <w:lang w:val="uk-UA"/>
        </w:rPr>
        <w:t>перелік</w:t>
      </w:r>
      <w:r w:rsidR="350764EA" w:rsidRPr="001C5DB7">
        <w:rPr>
          <w:rFonts w:ascii="Montserrat" w:eastAsia="Arial" w:hAnsi="Montserrat" w:cs="Arial"/>
          <w:i/>
          <w:iCs/>
          <w:color w:val="000000" w:themeColor="text1"/>
          <w:szCs w:val="22"/>
          <w:lang w:val="uk-UA"/>
        </w:rPr>
        <w:t xml:space="preserve"> попередніх </w:t>
      </w:r>
      <w:r w:rsidR="004D2EF4">
        <w:rPr>
          <w:rFonts w:ascii="Montserrat" w:eastAsia="Arial" w:hAnsi="Montserrat" w:cs="Arial"/>
          <w:i/>
          <w:iCs/>
          <w:color w:val="000000" w:themeColor="text1"/>
          <w:szCs w:val="22"/>
          <w:lang w:val="uk-UA"/>
        </w:rPr>
        <w:t>контрактів</w:t>
      </w:r>
      <w:r w:rsidR="350764EA" w:rsidRPr="001C5DB7">
        <w:rPr>
          <w:rFonts w:ascii="Montserrat" w:eastAsia="Arial" w:hAnsi="Montserrat" w:cs="Arial"/>
          <w:i/>
          <w:iCs/>
          <w:color w:val="000000" w:themeColor="text1"/>
          <w:szCs w:val="22"/>
          <w:lang w:val="uk-UA"/>
        </w:rPr>
        <w:t>, релевантних до ЗП;</w:t>
      </w:r>
    </w:p>
    <w:tbl>
      <w:tblPr>
        <w:tblW w:w="90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3"/>
        <w:gridCol w:w="1531"/>
        <w:gridCol w:w="1432"/>
        <w:gridCol w:w="1281"/>
        <w:gridCol w:w="1466"/>
        <w:gridCol w:w="2001"/>
      </w:tblGrid>
      <w:tr w:rsidR="004E2D1B" w:rsidRPr="0076561E" w14:paraId="01670678" w14:textId="77777777" w:rsidTr="008F5575">
        <w:trPr>
          <w:trHeight w:val="1756"/>
        </w:trPr>
        <w:tc>
          <w:tcPr>
            <w:tcW w:w="1333" w:type="dxa"/>
            <w:tcBorders>
              <w:top w:val="single" w:sz="6" w:space="0" w:color="auto"/>
              <w:left w:val="single" w:sz="6" w:space="0" w:color="auto"/>
              <w:bottom w:val="single" w:sz="6" w:space="0" w:color="auto"/>
              <w:right w:val="single" w:sz="6" w:space="0" w:color="auto"/>
            </w:tcBorders>
            <w:shd w:val="clear" w:color="auto" w:fill="auto"/>
            <w:hideMark/>
          </w:tcPr>
          <w:p w14:paraId="137253DB" w14:textId="3C97669E" w:rsidR="004E2D1B" w:rsidRPr="001C5DB7" w:rsidRDefault="004E2D1B" w:rsidP="004E2D1B">
            <w:pPr>
              <w:jc w:val="both"/>
              <w:textAlignment w:val="baseline"/>
              <w:rPr>
                <w:rFonts w:ascii="Montserrat" w:eastAsia="Times New Roman" w:hAnsi="Montserrat" w:cs="Arial"/>
                <w:sz w:val="22"/>
                <w:szCs w:val="22"/>
                <w:lang w:eastAsia="en-US"/>
              </w:rPr>
            </w:pPr>
            <w:r w:rsidRPr="001C5DB7">
              <w:rPr>
                <w:rFonts w:ascii="Montserrat" w:eastAsia="Times New Roman" w:hAnsi="Montserrat" w:cs="Arial"/>
                <w:sz w:val="22"/>
                <w:szCs w:val="22"/>
                <w:lang w:val="uk-UA" w:eastAsia="en-US"/>
              </w:rPr>
              <w:t>Назва Компанії</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9679883" w14:textId="77777777" w:rsidR="004E2D1B" w:rsidRPr="001C5DB7" w:rsidRDefault="004E2D1B" w:rsidP="004E2D1B">
            <w:pPr>
              <w:jc w:val="both"/>
              <w:textAlignment w:val="baseline"/>
              <w:rPr>
                <w:rFonts w:ascii="Montserrat" w:eastAsia="Times New Roman" w:hAnsi="Montserrat" w:cs="Arial"/>
                <w:sz w:val="22"/>
                <w:szCs w:val="22"/>
                <w:lang w:eastAsia="en-US"/>
              </w:rPr>
            </w:pPr>
            <w:r w:rsidRPr="001C5DB7">
              <w:rPr>
                <w:rFonts w:ascii="Montserrat" w:eastAsia="Times New Roman" w:hAnsi="Montserrat" w:cs="Arial"/>
                <w:sz w:val="22"/>
                <w:szCs w:val="22"/>
                <w:lang w:val="uk-UA" w:eastAsia="en-US"/>
              </w:rPr>
              <w:t>Вартість контракту</w:t>
            </w:r>
            <w:r w:rsidRPr="001C5DB7">
              <w:rPr>
                <w:rFonts w:ascii="Montserrat" w:eastAsia="Times New Roman" w:hAnsi="Montserrat" w:cs="Arial"/>
                <w:sz w:val="22"/>
                <w:szCs w:val="22"/>
                <w:lang w:eastAsia="en-US"/>
              </w:rPr>
              <w:t> </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7652C3AF" w14:textId="77777777" w:rsidR="004E2D1B" w:rsidRPr="001C5DB7" w:rsidRDefault="004E2D1B" w:rsidP="004E2D1B">
            <w:pPr>
              <w:jc w:val="both"/>
              <w:textAlignment w:val="baseline"/>
              <w:rPr>
                <w:rFonts w:ascii="Montserrat" w:eastAsia="Times New Roman" w:hAnsi="Montserrat" w:cs="Arial"/>
                <w:sz w:val="22"/>
                <w:szCs w:val="22"/>
                <w:lang w:eastAsia="en-US"/>
              </w:rPr>
            </w:pPr>
            <w:r w:rsidRPr="001C5DB7">
              <w:rPr>
                <w:rFonts w:ascii="Montserrat" w:eastAsia="Times New Roman" w:hAnsi="Montserrat" w:cs="Arial"/>
                <w:sz w:val="22"/>
                <w:szCs w:val="22"/>
                <w:lang w:val="uk-UA" w:eastAsia="en-US"/>
              </w:rPr>
              <w:t>Період активності</w:t>
            </w:r>
            <w:r w:rsidRPr="001C5DB7">
              <w:rPr>
                <w:rFonts w:ascii="Montserrat" w:eastAsia="Times New Roman" w:hAnsi="Montserrat" w:cs="Arial"/>
                <w:sz w:val="22"/>
                <w:szCs w:val="22"/>
                <w:lang w:eastAsia="en-US"/>
              </w:rPr>
              <w:t> </w:t>
            </w:r>
          </w:p>
        </w:tc>
        <w:tc>
          <w:tcPr>
            <w:tcW w:w="1281" w:type="dxa"/>
            <w:tcBorders>
              <w:top w:val="single" w:sz="6" w:space="0" w:color="auto"/>
              <w:left w:val="single" w:sz="6" w:space="0" w:color="auto"/>
              <w:bottom w:val="single" w:sz="6" w:space="0" w:color="auto"/>
              <w:right w:val="single" w:sz="6" w:space="0" w:color="auto"/>
            </w:tcBorders>
            <w:shd w:val="clear" w:color="auto" w:fill="auto"/>
            <w:hideMark/>
          </w:tcPr>
          <w:p w14:paraId="602A1891" w14:textId="77777777" w:rsidR="004E2D1B" w:rsidRPr="001C5DB7" w:rsidRDefault="004E2D1B" w:rsidP="004E2D1B">
            <w:pPr>
              <w:jc w:val="both"/>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val="uk-UA" w:eastAsia="en-US"/>
              </w:rPr>
              <w:t>Види послуг, які були надані </w:t>
            </w:r>
            <w:r w:rsidRPr="001C5DB7">
              <w:rPr>
                <w:rFonts w:ascii="Montserrat" w:eastAsia="Times New Roman" w:hAnsi="Montserrat" w:cs="Arial"/>
                <w:sz w:val="22"/>
                <w:szCs w:val="22"/>
                <w:lang w:eastAsia="en-US"/>
              </w:rPr>
              <w:t> </w:t>
            </w:r>
          </w:p>
        </w:tc>
        <w:tc>
          <w:tcPr>
            <w:tcW w:w="1466" w:type="dxa"/>
            <w:tcBorders>
              <w:top w:val="single" w:sz="6" w:space="0" w:color="auto"/>
              <w:left w:val="single" w:sz="6" w:space="0" w:color="auto"/>
              <w:bottom w:val="single" w:sz="6" w:space="0" w:color="auto"/>
              <w:right w:val="single" w:sz="6" w:space="0" w:color="auto"/>
            </w:tcBorders>
            <w:shd w:val="clear" w:color="auto" w:fill="auto"/>
            <w:hideMark/>
          </w:tcPr>
          <w:p w14:paraId="49FD6697" w14:textId="77777777" w:rsidR="004E2D1B" w:rsidRPr="001C5DB7" w:rsidRDefault="004E2D1B" w:rsidP="004E2D1B">
            <w:pPr>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val="ru-RU" w:eastAsia="en-US"/>
              </w:rPr>
              <w:t>Статус замовлення (виконано або ще в процесі)</w:t>
            </w:r>
            <w:r w:rsidRPr="001C5DB7">
              <w:rPr>
                <w:rFonts w:ascii="Montserrat" w:eastAsia="Times New Roman" w:hAnsi="Montserrat" w:cs="Arial"/>
                <w:sz w:val="22"/>
                <w:szCs w:val="22"/>
                <w:lang w:eastAsia="en-US"/>
              </w:rPr>
              <w:t> </w:t>
            </w:r>
          </w:p>
        </w:tc>
        <w:tc>
          <w:tcPr>
            <w:tcW w:w="2001" w:type="dxa"/>
            <w:tcBorders>
              <w:top w:val="single" w:sz="6" w:space="0" w:color="auto"/>
              <w:left w:val="single" w:sz="6" w:space="0" w:color="auto"/>
              <w:bottom w:val="single" w:sz="6" w:space="0" w:color="auto"/>
              <w:right w:val="single" w:sz="6" w:space="0" w:color="auto"/>
            </w:tcBorders>
            <w:shd w:val="clear" w:color="auto" w:fill="auto"/>
            <w:hideMark/>
          </w:tcPr>
          <w:p w14:paraId="1955889F" w14:textId="77777777" w:rsidR="004E2D1B" w:rsidRPr="001C5DB7" w:rsidRDefault="004E2D1B" w:rsidP="004E2D1B">
            <w:pPr>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val="uk-UA" w:eastAsia="en-US"/>
              </w:rPr>
              <w:t>Контактна інформація рекомендодавця (ім’я, номер телефону, </w:t>
            </w:r>
            <w:r w:rsidRPr="001C5DB7">
              <w:rPr>
                <w:rFonts w:ascii="Montserrat" w:eastAsia="Times New Roman" w:hAnsi="Montserrat" w:cs="Arial"/>
                <w:sz w:val="22"/>
                <w:szCs w:val="22"/>
                <w:lang w:eastAsia="en-US"/>
              </w:rPr>
              <w:t>e</w:t>
            </w:r>
            <w:r w:rsidRPr="001C5DB7">
              <w:rPr>
                <w:rFonts w:ascii="Montserrat" w:eastAsia="Times New Roman" w:hAnsi="Montserrat" w:cs="Arial"/>
                <w:sz w:val="22"/>
                <w:szCs w:val="22"/>
                <w:lang w:val="ru-RU" w:eastAsia="en-US"/>
              </w:rPr>
              <w:t>-</w:t>
            </w:r>
            <w:r w:rsidRPr="001C5DB7">
              <w:rPr>
                <w:rFonts w:ascii="Montserrat" w:eastAsia="Times New Roman" w:hAnsi="Montserrat" w:cs="Arial"/>
                <w:sz w:val="22"/>
                <w:szCs w:val="22"/>
                <w:lang w:eastAsia="en-US"/>
              </w:rPr>
              <w:t>mail</w:t>
            </w:r>
            <w:r w:rsidRPr="001C5DB7">
              <w:rPr>
                <w:rFonts w:ascii="Montserrat" w:eastAsia="Times New Roman" w:hAnsi="Montserrat" w:cs="Arial"/>
                <w:sz w:val="22"/>
                <w:szCs w:val="22"/>
                <w:lang w:val="ru-RU" w:eastAsia="en-US"/>
              </w:rPr>
              <w:t>) </w:t>
            </w:r>
            <w:r w:rsidRPr="001C5DB7">
              <w:rPr>
                <w:rFonts w:ascii="Montserrat" w:eastAsia="Times New Roman" w:hAnsi="Montserrat" w:cs="Arial"/>
                <w:sz w:val="22"/>
                <w:szCs w:val="22"/>
                <w:lang w:eastAsia="en-US"/>
              </w:rPr>
              <w:t> </w:t>
            </w:r>
          </w:p>
        </w:tc>
      </w:tr>
      <w:tr w:rsidR="004E2D1B" w:rsidRPr="0076561E" w14:paraId="6CBD3D8F" w14:textId="77777777" w:rsidTr="008F5575">
        <w:trPr>
          <w:trHeight w:val="351"/>
        </w:trPr>
        <w:tc>
          <w:tcPr>
            <w:tcW w:w="1333" w:type="dxa"/>
            <w:tcBorders>
              <w:top w:val="single" w:sz="6" w:space="0" w:color="auto"/>
              <w:left w:val="single" w:sz="6" w:space="0" w:color="auto"/>
              <w:bottom w:val="single" w:sz="6" w:space="0" w:color="auto"/>
              <w:right w:val="single" w:sz="6" w:space="0" w:color="auto"/>
            </w:tcBorders>
            <w:shd w:val="clear" w:color="auto" w:fill="auto"/>
            <w:hideMark/>
          </w:tcPr>
          <w:p w14:paraId="686FE0BD" w14:textId="77777777" w:rsidR="004E2D1B" w:rsidRPr="001C5DB7" w:rsidRDefault="004E2D1B" w:rsidP="004E2D1B">
            <w:pPr>
              <w:jc w:val="both"/>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eastAsia="en-US"/>
              </w:rPr>
              <w:t> </w:t>
            </w:r>
          </w:p>
        </w:tc>
        <w:tc>
          <w:tcPr>
            <w:tcW w:w="1531" w:type="dxa"/>
            <w:tcBorders>
              <w:top w:val="single" w:sz="6" w:space="0" w:color="auto"/>
              <w:left w:val="single" w:sz="6" w:space="0" w:color="auto"/>
              <w:bottom w:val="single" w:sz="6" w:space="0" w:color="auto"/>
              <w:right w:val="single" w:sz="6" w:space="0" w:color="auto"/>
            </w:tcBorders>
            <w:shd w:val="clear" w:color="auto" w:fill="auto"/>
            <w:hideMark/>
          </w:tcPr>
          <w:p w14:paraId="51C7BA1D" w14:textId="77777777" w:rsidR="004E2D1B" w:rsidRPr="001C5DB7" w:rsidRDefault="004E2D1B" w:rsidP="004E2D1B">
            <w:pPr>
              <w:jc w:val="both"/>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eastAsia="en-US"/>
              </w:rPr>
              <w:t> </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763BC319" w14:textId="10E10415" w:rsidR="004E2D1B" w:rsidRPr="001C5DB7" w:rsidRDefault="004E2D1B" w:rsidP="004E2D1B">
            <w:pPr>
              <w:jc w:val="both"/>
              <w:textAlignment w:val="baseline"/>
              <w:rPr>
                <w:rFonts w:ascii="Montserrat" w:eastAsia="Times New Roman" w:hAnsi="Montserrat" w:cs="Arial"/>
                <w:sz w:val="22"/>
                <w:szCs w:val="22"/>
                <w:lang w:val="ru-RU" w:eastAsia="en-US"/>
              </w:rPr>
            </w:pPr>
          </w:p>
        </w:tc>
        <w:tc>
          <w:tcPr>
            <w:tcW w:w="1281" w:type="dxa"/>
            <w:tcBorders>
              <w:top w:val="single" w:sz="6" w:space="0" w:color="auto"/>
              <w:left w:val="single" w:sz="6" w:space="0" w:color="auto"/>
              <w:bottom w:val="single" w:sz="6" w:space="0" w:color="auto"/>
              <w:right w:val="single" w:sz="6" w:space="0" w:color="auto"/>
            </w:tcBorders>
            <w:shd w:val="clear" w:color="auto" w:fill="auto"/>
            <w:hideMark/>
          </w:tcPr>
          <w:p w14:paraId="6DB88ABE" w14:textId="77777777" w:rsidR="004E2D1B" w:rsidRPr="001C5DB7" w:rsidRDefault="004E2D1B" w:rsidP="004E2D1B">
            <w:pPr>
              <w:jc w:val="both"/>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eastAsia="en-US"/>
              </w:rPr>
              <w:t> </w:t>
            </w:r>
          </w:p>
        </w:tc>
        <w:tc>
          <w:tcPr>
            <w:tcW w:w="1466" w:type="dxa"/>
            <w:tcBorders>
              <w:top w:val="single" w:sz="6" w:space="0" w:color="auto"/>
              <w:left w:val="single" w:sz="6" w:space="0" w:color="auto"/>
              <w:bottom w:val="single" w:sz="6" w:space="0" w:color="auto"/>
              <w:right w:val="single" w:sz="6" w:space="0" w:color="auto"/>
            </w:tcBorders>
            <w:shd w:val="clear" w:color="auto" w:fill="auto"/>
            <w:hideMark/>
          </w:tcPr>
          <w:p w14:paraId="5BAF942E" w14:textId="77777777" w:rsidR="004E2D1B" w:rsidRPr="001C5DB7" w:rsidRDefault="004E2D1B" w:rsidP="004E2D1B">
            <w:pPr>
              <w:jc w:val="both"/>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eastAsia="en-US"/>
              </w:rPr>
              <w:t> </w:t>
            </w:r>
          </w:p>
        </w:tc>
        <w:tc>
          <w:tcPr>
            <w:tcW w:w="2001" w:type="dxa"/>
            <w:tcBorders>
              <w:top w:val="single" w:sz="6" w:space="0" w:color="auto"/>
              <w:left w:val="single" w:sz="6" w:space="0" w:color="auto"/>
              <w:bottom w:val="single" w:sz="6" w:space="0" w:color="auto"/>
              <w:right w:val="single" w:sz="6" w:space="0" w:color="auto"/>
            </w:tcBorders>
            <w:shd w:val="clear" w:color="auto" w:fill="auto"/>
            <w:hideMark/>
          </w:tcPr>
          <w:p w14:paraId="3FCDB23D" w14:textId="1889AA0C" w:rsidR="008F5575" w:rsidRPr="00C15428" w:rsidRDefault="004E2D1B" w:rsidP="004E2D1B">
            <w:pPr>
              <w:jc w:val="both"/>
              <w:textAlignment w:val="baseline"/>
              <w:rPr>
                <w:rFonts w:ascii="Montserrat" w:eastAsia="Times New Roman" w:hAnsi="Montserrat" w:cs="Arial"/>
                <w:sz w:val="22"/>
                <w:szCs w:val="22"/>
                <w:lang w:val="ru-RU" w:eastAsia="en-US"/>
              </w:rPr>
            </w:pPr>
            <w:r w:rsidRPr="001C5DB7">
              <w:rPr>
                <w:rFonts w:ascii="Montserrat" w:eastAsia="Times New Roman" w:hAnsi="Montserrat" w:cs="Arial"/>
                <w:sz w:val="22"/>
                <w:szCs w:val="22"/>
                <w:lang w:eastAsia="en-US"/>
              </w:rPr>
              <w:t> </w:t>
            </w:r>
          </w:p>
          <w:p w14:paraId="7A01CA26" w14:textId="77777777" w:rsidR="008F5575" w:rsidRDefault="008F5575" w:rsidP="004E2D1B">
            <w:pPr>
              <w:jc w:val="both"/>
              <w:textAlignment w:val="baseline"/>
              <w:rPr>
                <w:rFonts w:ascii="Montserrat" w:eastAsia="Times New Roman" w:hAnsi="Montserrat" w:cs="Arial"/>
                <w:sz w:val="22"/>
                <w:szCs w:val="22"/>
                <w:lang w:val="ru-RU" w:eastAsia="en-US"/>
              </w:rPr>
            </w:pPr>
          </w:p>
          <w:p w14:paraId="0B5D1C03" w14:textId="77777777" w:rsidR="008F5575" w:rsidRDefault="008F5575" w:rsidP="004E2D1B">
            <w:pPr>
              <w:jc w:val="both"/>
              <w:textAlignment w:val="baseline"/>
              <w:rPr>
                <w:rFonts w:ascii="Montserrat" w:eastAsia="Times New Roman" w:hAnsi="Montserrat" w:cs="Arial"/>
                <w:sz w:val="22"/>
                <w:szCs w:val="22"/>
                <w:lang w:val="ru-RU" w:eastAsia="en-US"/>
              </w:rPr>
            </w:pPr>
          </w:p>
          <w:p w14:paraId="79D49DF8" w14:textId="77777777" w:rsidR="008F5575" w:rsidRPr="008F5575" w:rsidRDefault="008F5575" w:rsidP="004E2D1B">
            <w:pPr>
              <w:jc w:val="both"/>
              <w:textAlignment w:val="baseline"/>
              <w:rPr>
                <w:rFonts w:ascii="Montserrat" w:eastAsia="Times New Roman" w:hAnsi="Montserrat" w:cs="Arial"/>
                <w:sz w:val="22"/>
                <w:szCs w:val="22"/>
                <w:lang w:val="ru-RU" w:eastAsia="en-US"/>
              </w:rPr>
            </w:pPr>
          </w:p>
        </w:tc>
      </w:tr>
    </w:tbl>
    <w:p w14:paraId="7F38627D" w14:textId="0E9EF0F3" w:rsidR="00AE1224" w:rsidRPr="00C2293F" w:rsidRDefault="00C2293F" w:rsidP="00C2293F">
      <w:pPr>
        <w:spacing w:line="360" w:lineRule="auto"/>
        <w:jc w:val="right"/>
        <w:rPr>
          <w:rFonts w:ascii="Montserrat" w:eastAsia="Arial" w:hAnsi="Montserrat" w:cs="Arial"/>
          <w:i/>
          <w:iCs/>
          <w:color w:val="000000" w:themeColor="text1"/>
          <w:sz w:val="22"/>
          <w:szCs w:val="22"/>
          <w:lang w:val="uk-UA"/>
        </w:rPr>
      </w:pPr>
      <w:r w:rsidRPr="00C2293F">
        <w:rPr>
          <w:rFonts w:ascii="Montserrat" w:eastAsia="Arial" w:hAnsi="Montserrat" w:cs="Arial"/>
          <w:i/>
          <w:iCs/>
          <w:color w:val="000000" w:themeColor="text1"/>
          <w:sz w:val="22"/>
          <w:szCs w:val="22"/>
        </w:rPr>
        <w:lastRenderedPageBreak/>
        <w:t>Додаток 2</w:t>
      </w:r>
      <w:r>
        <w:rPr>
          <w:rFonts w:ascii="Montserrat" w:eastAsia="Arial" w:hAnsi="Montserrat" w:cs="Arial"/>
          <w:i/>
          <w:iCs/>
          <w:color w:val="000000" w:themeColor="text1"/>
          <w:sz w:val="22"/>
          <w:szCs w:val="22"/>
          <w:lang w:val="uk-UA"/>
        </w:rPr>
        <w:t xml:space="preserve"> </w:t>
      </w:r>
      <w:r w:rsidRPr="00C2293F">
        <w:rPr>
          <w:rFonts w:ascii="Montserrat" w:eastAsia="Arial" w:hAnsi="Montserrat" w:cs="Arial"/>
          <w:i/>
          <w:iCs/>
          <w:color w:val="000000" w:themeColor="text1"/>
          <w:sz w:val="22"/>
          <w:szCs w:val="22"/>
        </w:rPr>
        <w:t xml:space="preserve">Таблиця </w:t>
      </w:r>
      <w:r>
        <w:rPr>
          <w:rFonts w:ascii="Montserrat" w:eastAsia="Arial" w:hAnsi="Montserrat" w:cs="Arial"/>
          <w:i/>
          <w:iCs/>
          <w:color w:val="000000" w:themeColor="text1"/>
          <w:sz w:val="22"/>
          <w:szCs w:val="22"/>
          <w:lang w:val="uk-UA"/>
        </w:rPr>
        <w:t>2</w:t>
      </w:r>
    </w:p>
    <w:tbl>
      <w:tblPr>
        <w:tblStyle w:val="TableGrid"/>
        <w:tblpPr w:leftFromText="180" w:rightFromText="180" w:vertAnchor="page" w:horzAnchor="margin" w:tblpY="2665"/>
        <w:tblW w:w="0" w:type="auto"/>
        <w:tblLook w:val="04A0" w:firstRow="1" w:lastRow="0" w:firstColumn="1" w:lastColumn="0" w:noHBand="0" w:noVBand="1"/>
      </w:tblPr>
      <w:tblGrid>
        <w:gridCol w:w="4411"/>
        <w:gridCol w:w="4411"/>
      </w:tblGrid>
      <w:tr w:rsidR="00C2293F" w:rsidRPr="001C5DB7" w14:paraId="1B7F3939" w14:textId="77777777" w:rsidTr="00C2293F">
        <w:trPr>
          <w:trHeight w:val="986"/>
        </w:trPr>
        <w:tc>
          <w:tcPr>
            <w:tcW w:w="4411" w:type="dxa"/>
          </w:tcPr>
          <w:p w14:paraId="090198D7" w14:textId="0B04C261" w:rsidR="00C2293F" w:rsidRDefault="00C2293F" w:rsidP="00C2293F">
            <w:pPr>
              <w:jc w:val="both"/>
              <w:rPr>
                <w:rFonts w:ascii="Montserrat" w:hAnsi="Montserrat"/>
                <w:b/>
                <w:bCs/>
                <w:i/>
                <w:iCs/>
                <w:sz w:val="22"/>
                <w:szCs w:val="22"/>
                <w:lang w:val="uk-UA"/>
              </w:rPr>
            </w:pPr>
            <w:r>
              <w:rPr>
                <w:rFonts w:ascii="Montserrat" w:hAnsi="Montserrat"/>
                <w:b/>
                <w:bCs/>
                <w:i/>
                <w:iCs/>
                <w:sz w:val="22"/>
                <w:szCs w:val="22"/>
                <w:lang w:val="uk-UA"/>
              </w:rPr>
              <w:t>Лот</w:t>
            </w:r>
            <w:r w:rsidRPr="00C15428">
              <w:rPr>
                <w:rFonts w:ascii="Montserrat" w:hAnsi="Montserrat"/>
                <w:b/>
                <w:i/>
                <w:sz w:val="22"/>
                <w:szCs w:val="22"/>
                <w:lang w:val="uk-UA"/>
              </w:rPr>
              <w:t xml:space="preserve"> </w:t>
            </w:r>
            <w:r>
              <w:rPr>
                <w:rFonts w:ascii="Montserrat" w:hAnsi="Montserrat"/>
                <w:b/>
                <w:bCs/>
                <w:i/>
                <w:iCs/>
                <w:sz w:val="22"/>
                <w:szCs w:val="22"/>
                <w:lang w:val="uk-UA"/>
              </w:rPr>
              <w:t>А</w:t>
            </w:r>
            <w:r w:rsidRPr="00C15428">
              <w:rPr>
                <w:rFonts w:ascii="Montserrat" w:hAnsi="Montserrat"/>
                <w:b/>
                <w:i/>
                <w:sz w:val="22"/>
                <w:szCs w:val="22"/>
                <w:lang w:val="uk-UA"/>
              </w:rPr>
              <w:t xml:space="preserve">. </w:t>
            </w:r>
            <w:r>
              <w:rPr>
                <w:rFonts w:ascii="Montserrat" w:hAnsi="Montserrat"/>
                <w:b/>
                <w:bCs/>
                <w:i/>
                <w:iCs/>
                <w:sz w:val="22"/>
                <w:szCs w:val="22"/>
                <w:lang w:val="uk-UA"/>
              </w:rPr>
              <w:t xml:space="preserve">Міжміські та міські перевезення </w:t>
            </w:r>
            <w:r w:rsidR="007B2724">
              <w:rPr>
                <w:rFonts w:ascii="Montserrat" w:hAnsi="Montserrat"/>
                <w:b/>
                <w:bCs/>
                <w:i/>
                <w:iCs/>
                <w:sz w:val="22"/>
                <w:szCs w:val="22"/>
                <w:lang w:val="uk-UA"/>
              </w:rPr>
              <w:t>по УкраЇні</w:t>
            </w:r>
          </w:p>
          <w:p w14:paraId="1D511FEA" w14:textId="77777777" w:rsidR="00C2293F" w:rsidRPr="00C612A1" w:rsidRDefault="00C2293F" w:rsidP="00C2293F">
            <w:pPr>
              <w:jc w:val="both"/>
              <w:rPr>
                <w:rFonts w:ascii="Montserrat" w:eastAsia="Arial" w:hAnsi="Montserrat" w:cs="Arial"/>
                <w:bCs/>
                <w:i/>
                <w:iCs/>
                <w:color w:val="000000" w:themeColor="text1"/>
                <w:sz w:val="22"/>
                <w:szCs w:val="22"/>
                <w:lang w:val="uk-UA"/>
              </w:rPr>
            </w:pPr>
            <w:r>
              <w:rPr>
                <w:rFonts w:ascii="Montserrat" w:hAnsi="Montserrat"/>
                <w:bCs/>
                <w:iCs/>
                <w:sz w:val="22"/>
                <w:szCs w:val="22"/>
                <w:lang w:val="uk-UA"/>
              </w:rPr>
              <w:t>Назва послуги</w:t>
            </w:r>
            <w:r w:rsidRPr="001C5DB7">
              <w:rPr>
                <w:rFonts w:ascii="Montserrat" w:hAnsi="Montserrat"/>
                <w:bCs/>
                <w:iCs/>
                <w:sz w:val="22"/>
                <w:szCs w:val="22"/>
              </w:rPr>
              <w:t xml:space="preserve"> </w:t>
            </w:r>
            <w:r>
              <w:rPr>
                <w:rFonts w:ascii="Montserrat" w:hAnsi="Montserrat"/>
                <w:bCs/>
                <w:iCs/>
                <w:sz w:val="22"/>
                <w:szCs w:val="22"/>
                <w:lang w:val="uk-UA"/>
              </w:rPr>
              <w:t xml:space="preserve">  / Ціна</w:t>
            </w:r>
          </w:p>
        </w:tc>
        <w:sdt>
          <w:sdtPr>
            <w:rPr>
              <w:rFonts w:ascii="Montserrat" w:hAnsi="Montserrat"/>
              <w:iCs/>
              <w:sz w:val="22"/>
              <w:szCs w:val="22"/>
            </w:rPr>
            <w:id w:val="-1147355901"/>
            <w14:checkbox>
              <w14:checked w14:val="0"/>
              <w14:checkedState w14:val="2612" w14:font="MS Gothic"/>
              <w14:uncheckedState w14:val="2610" w14:font="MS Gothic"/>
            </w14:checkbox>
          </w:sdtPr>
          <w:sdtContent>
            <w:tc>
              <w:tcPr>
                <w:tcW w:w="4411" w:type="dxa"/>
              </w:tcPr>
              <w:p w14:paraId="4C420323" w14:textId="77777777" w:rsidR="00C2293F" w:rsidRPr="001C5DB7" w:rsidRDefault="00C2293F" w:rsidP="00C2293F">
                <w:pPr>
                  <w:spacing w:line="360" w:lineRule="auto"/>
                  <w:jc w:val="center"/>
                  <w:rPr>
                    <w:rFonts w:ascii="Montserrat" w:eastAsia="Arial" w:hAnsi="Montserrat" w:cs="Arial"/>
                    <w:i/>
                    <w:iCs/>
                    <w:color w:val="000000" w:themeColor="text1"/>
                    <w:sz w:val="22"/>
                    <w:szCs w:val="22"/>
                    <w:lang w:val="ru-RU"/>
                  </w:rPr>
                </w:pPr>
                <w:r w:rsidRPr="001C5DB7">
                  <w:rPr>
                    <w:rFonts w:ascii="Segoe UI Symbol" w:eastAsia="MS Gothic" w:hAnsi="Segoe UI Symbol" w:cs="Segoe UI Symbol"/>
                    <w:iCs/>
                    <w:sz w:val="22"/>
                    <w:szCs w:val="22"/>
                  </w:rPr>
                  <w:t>☐</w:t>
                </w:r>
              </w:p>
            </w:tc>
          </w:sdtContent>
        </w:sdt>
      </w:tr>
      <w:tr w:rsidR="00D35835" w:rsidRPr="0076561E" w14:paraId="430DAA48" w14:textId="77777777" w:rsidTr="00C2293F">
        <w:tc>
          <w:tcPr>
            <w:tcW w:w="4411" w:type="dxa"/>
          </w:tcPr>
          <w:p w14:paraId="74F1A904" w14:textId="0159EF8B" w:rsidR="00D35835" w:rsidRDefault="00D35835" w:rsidP="00C2293F">
            <w:pPr>
              <w:jc w:val="both"/>
              <w:rPr>
                <w:rFonts w:ascii="Montserrat" w:hAnsi="Montserrat"/>
                <w:iCs/>
                <w:sz w:val="22"/>
                <w:szCs w:val="22"/>
                <w:lang w:val="uk-UA"/>
              </w:rPr>
            </w:pPr>
            <w:r>
              <w:rPr>
                <w:rFonts w:ascii="Montserrat" w:hAnsi="Montserrat"/>
                <w:iCs/>
                <w:sz w:val="22"/>
                <w:szCs w:val="22"/>
                <w:lang w:val="uk-UA"/>
              </w:rPr>
              <w:t>Регіони надання послуг (видаліть зайві, де не надаєте послуг)</w:t>
            </w:r>
          </w:p>
        </w:tc>
        <w:tc>
          <w:tcPr>
            <w:tcW w:w="4411" w:type="dxa"/>
          </w:tcPr>
          <w:p w14:paraId="0182A2AA" w14:textId="77777777" w:rsidR="00D35835" w:rsidRDefault="00D35835" w:rsidP="00C2293F">
            <w:pPr>
              <w:jc w:val="center"/>
              <w:rPr>
                <w:rFonts w:ascii="Montserrat" w:hAnsi="Montserrat"/>
                <w:iCs/>
                <w:color w:val="00B0F0"/>
                <w:sz w:val="22"/>
                <w:szCs w:val="22"/>
                <w:lang w:val="uk-UA"/>
              </w:rPr>
            </w:pPr>
            <w:r>
              <w:rPr>
                <w:rFonts w:ascii="Montserrat" w:hAnsi="Montserrat"/>
                <w:iCs/>
                <w:color w:val="00B0F0"/>
                <w:sz w:val="22"/>
                <w:szCs w:val="22"/>
                <w:lang w:val="uk-UA"/>
              </w:rPr>
              <w:t>Вся Україна, окрім окупованих територій та зон бойових дій</w:t>
            </w:r>
          </w:p>
          <w:p w14:paraId="1F965779" w14:textId="77777777" w:rsidR="00D35835" w:rsidRDefault="00D35835" w:rsidP="00D35835">
            <w:pPr>
              <w:rPr>
                <w:rFonts w:ascii="Montserrat" w:hAnsi="Montserrat"/>
                <w:iCs/>
                <w:color w:val="00B0F0"/>
                <w:sz w:val="22"/>
                <w:szCs w:val="22"/>
                <w:lang w:val="uk-UA"/>
              </w:rPr>
            </w:pPr>
            <w:r>
              <w:rPr>
                <w:rFonts w:ascii="Montserrat" w:hAnsi="Montserrat"/>
                <w:iCs/>
                <w:color w:val="00B0F0"/>
                <w:sz w:val="22"/>
                <w:szCs w:val="22"/>
                <w:lang w:val="uk-UA"/>
              </w:rPr>
              <w:t>/</w:t>
            </w:r>
          </w:p>
          <w:p w14:paraId="75EDE8EC" w14:textId="1BBE5F6E" w:rsidR="00D35835" w:rsidRDefault="00D35835" w:rsidP="00D35835">
            <w:pPr>
              <w:rPr>
                <w:rFonts w:ascii="Montserrat" w:hAnsi="Montserrat"/>
                <w:iCs/>
                <w:color w:val="00B0F0"/>
                <w:sz w:val="22"/>
                <w:szCs w:val="22"/>
                <w:lang w:val="uk-UA"/>
              </w:rPr>
            </w:pPr>
            <w:r>
              <w:rPr>
                <w:rFonts w:ascii="Montserrat" w:hAnsi="Montserrat"/>
                <w:iCs/>
                <w:color w:val="00B0F0"/>
                <w:sz w:val="22"/>
                <w:szCs w:val="22"/>
                <w:lang w:val="uk-UA"/>
              </w:rPr>
              <w:t>Області: Київська, Житомирська,</w:t>
            </w:r>
            <w:r w:rsidR="00C566E7">
              <w:rPr>
                <w:rFonts w:ascii="Montserrat" w:hAnsi="Montserrat"/>
                <w:iCs/>
                <w:color w:val="00B0F0"/>
                <w:sz w:val="22"/>
                <w:szCs w:val="22"/>
                <w:lang w:val="uk-UA"/>
              </w:rPr>
              <w:t xml:space="preserve"> Чернігівська, Сумська, Полтавська, Черкаська, Харківська, </w:t>
            </w:r>
            <w:r w:rsidR="0024770D">
              <w:rPr>
                <w:rFonts w:ascii="Montserrat" w:hAnsi="Montserrat"/>
                <w:iCs/>
                <w:color w:val="00B0F0"/>
                <w:sz w:val="22"/>
                <w:szCs w:val="22"/>
                <w:lang w:val="uk-UA"/>
              </w:rPr>
              <w:t xml:space="preserve">Дніпропетровська, Запорізька, Херсонська, </w:t>
            </w:r>
            <w:r w:rsidR="00180F56">
              <w:rPr>
                <w:rFonts w:ascii="Montserrat" w:hAnsi="Montserrat"/>
                <w:iCs/>
                <w:color w:val="00B0F0"/>
                <w:sz w:val="22"/>
                <w:szCs w:val="22"/>
                <w:lang w:val="uk-UA"/>
              </w:rPr>
              <w:t>Вінницька, Хмельницька, Рівненська, Волинська, Львівська, Закарпатська</w:t>
            </w:r>
            <w:r w:rsidR="003D1128">
              <w:rPr>
                <w:rFonts w:ascii="Montserrat" w:hAnsi="Montserrat"/>
                <w:iCs/>
                <w:color w:val="00B0F0"/>
                <w:sz w:val="22"/>
                <w:szCs w:val="22"/>
                <w:lang w:val="uk-UA"/>
              </w:rPr>
              <w:t>, Івано-Франківська</w:t>
            </w:r>
            <w:r w:rsidR="0067336C">
              <w:rPr>
                <w:rFonts w:ascii="Montserrat" w:hAnsi="Montserrat"/>
                <w:iCs/>
                <w:color w:val="00B0F0"/>
                <w:sz w:val="22"/>
                <w:szCs w:val="22"/>
                <w:lang w:val="uk-UA"/>
              </w:rPr>
              <w:t>, Чернівецька</w:t>
            </w:r>
            <w:r w:rsidR="00180F56">
              <w:rPr>
                <w:rFonts w:ascii="Montserrat" w:hAnsi="Montserrat"/>
                <w:iCs/>
                <w:color w:val="00B0F0"/>
                <w:sz w:val="22"/>
                <w:szCs w:val="22"/>
                <w:lang w:val="uk-UA"/>
              </w:rPr>
              <w:t xml:space="preserve"> </w:t>
            </w:r>
          </w:p>
        </w:tc>
      </w:tr>
      <w:tr w:rsidR="00C2293F" w:rsidRPr="0076561E" w14:paraId="1F1E89F9" w14:textId="77777777" w:rsidTr="00C2293F">
        <w:tc>
          <w:tcPr>
            <w:tcW w:w="4411" w:type="dxa"/>
          </w:tcPr>
          <w:p w14:paraId="7AC2FB92" w14:textId="0D7A772C" w:rsidR="00C2293F" w:rsidRPr="005F1F6D" w:rsidRDefault="00C2293F" w:rsidP="00C2293F">
            <w:pPr>
              <w:jc w:val="both"/>
              <w:rPr>
                <w:rFonts w:ascii="Montserrat" w:eastAsia="Arial" w:hAnsi="Montserrat" w:cs="Arial"/>
                <w:i/>
                <w:iCs/>
                <w:color w:val="000000" w:themeColor="text1"/>
                <w:sz w:val="22"/>
                <w:szCs w:val="22"/>
                <w:lang w:val="uk-UA"/>
              </w:rPr>
            </w:pPr>
            <w:r>
              <w:rPr>
                <w:rFonts w:ascii="Montserrat" w:hAnsi="Montserrat"/>
                <w:iCs/>
                <w:sz w:val="22"/>
                <w:szCs w:val="22"/>
                <w:lang w:val="uk-UA"/>
              </w:rPr>
              <w:t>Міські перевезення</w:t>
            </w:r>
            <w:r w:rsidR="00855E5B">
              <w:rPr>
                <w:rFonts w:ascii="Montserrat" w:hAnsi="Montserrat"/>
                <w:iCs/>
                <w:sz w:val="22"/>
                <w:szCs w:val="22"/>
                <w:lang w:val="uk-UA"/>
              </w:rPr>
              <w:t xml:space="preserve"> </w:t>
            </w:r>
            <w:r w:rsidR="00855E5B" w:rsidRPr="00223D9B">
              <w:rPr>
                <w:rFonts w:ascii="Montserrat" w:hAnsi="Montserrat"/>
                <w:iCs/>
                <w:color w:val="E36C0A" w:themeColor="accent6" w:themeShade="BF"/>
                <w:sz w:val="22"/>
                <w:szCs w:val="22"/>
                <w:lang w:val="uk-UA"/>
              </w:rPr>
              <w:t>(седан)</w:t>
            </w:r>
          </w:p>
        </w:tc>
        <w:tc>
          <w:tcPr>
            <w:tcW w:w="4411" w:type="dxa"/>
          </w:tcPr>
          <w:p w14:paraId="253A1543" w14:textId="77777777" w:rsidR="00C2293F" w:rsidRPr="005F1F6D" w:rsidRDefault="00C2293F" w:rsidP="00C2293F">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404E83AE" w14:textId="77777777" w:rsidR="00C2293F" w:rsidRPr="00C15428" w:rsidRDefault="00C2293F" w:rsidP="00C2293F">
            <w:pPr>
              <w:spacing w:line="360" w:lineRule="auto"/>
              <w:jc w:val="center"/>
              <w:rPr>
                <w:rFonts w:ascii="Montserrat" w:eastAsia="Arial" w:hAnsi="Montserrat" w:cs="Arial"/>
                <w:i/>
                <w:color w:val="000000" w:themeColor="text1"/>
                <w:sz w:val="22"/>
                <w:szCs w:val="22"/>
                <w:lang w:val="ru-RU"/>
              </w:rPr>
            </w:pPr>
            <w:r>
              <w:rPr>
                <w:rFonts w:ascii="Montserrat" w:hAnsi="Montserrat"/>
                <w:iCs/>
                <w:sz w:val="22"/>
                <w:szCs w:val="22"/>
                <w:lang w:val="uk-UA"/>
              </w:rPr>
              <w:t>_____грн</w:t>
            </w:r>
            <w:r w:rsidRPr="00C15428">
              <w:rPr>
                <w:rFonts w:ascii="Montserrat" w:hAnsi="Montserrat"/>
                <w:sz w:val="22"/>
                <w:szCs w:val="22"/>
                <w:lang w:val="ru-RU"/>
              </w:rPr>
              <w:t xml:space="preserve"> </w:t>
            </w:r>
            <w:r>
              <w:rPr>
                <w:rFonts w:ascii="Montserrat" w:hAnsi="Montserrat"/>
                <w:iCs/>
                <w:sz w:val="22"/>
                <w:szCs w:val="22"/>
                <w:lang w:val="uk-UA"/>
              </w:rPr>
              <w:t xml:space="preserve">за </w:t>
            </w:r>
            <w:r w:rsidRPr="00C15428">
              <w:rPr>
                <w:rFonts w:ascii="Montserrat" w:hAnsi="Montserrat"/>
                <w:sz w:val="22"/>
                <w:szCs w:val="22"/>
                <w:lang w:val="ru-RU"/>
              </w:rPr>
              <w:t xml:space="preserve"> 1 </w:t>
            </w:r>
            <w:r>
              <w:rPr>
                <w:rFonts w:ascii="Montserrat" w:hAnsi="Montserrat"/>
                <w:iCs/>
                <w:sz w:val="22"/>
                <w:szCs w:val="22"/>
                <w:lang w:val="uk-UA"/>
              </w:rPr>
              <w:t>кілометр</w:t>
            </w:r>
          </w:p>
        </w:tc>
      </w:tr>
      <w:tr w:rsidR="00C2293F" w:rsidRPr="0076561E" w14:paraId="7AFA66A5" w14:textId="77777777" w:rsidTr="00C2293F">
        <w:tc>
          <w:tcPr>
            <w:tcW w:w="4411" w:type="dxa"/>
          </w:tcPr>
          <w:p w14:paraId="719FCE2D" w14:textId="73747C17" w:rsidR="00C2293F" w:rsidRDefault="00C2293F" w:rsidP="00C2293F">
            <w:pPr>
              <w:jc w:val="both"/>
              <w:rPr>
                <w:rFonts w:ascii="Montserrat" w:hAnsi="Montserrat"/>
                <w:iCs/>
                <w:sz w:val="22"/>
                <w:szCs w:val="22"/>
                <w:lang w:val="uk-UA"/>
              </w:rPr>
            </w:pPr>
            <w:r>
              <w:rPr>
                <w:rFonts w:ascii="Montserrat" w:hAnsi="Montserrat"/>
                <w:iCs/>
                <w:sz w:val="22"/>
                <w:szCs w:val="22"/>
                <w:lang w:val="uk-UA"/>
              </w:rPr>
              <w:t>Міжміські перевезення</w:t>
            </w:r>
            <w:r w:rsidR="00855E5B">
              <w:rPr>
                <w:rFonts w:ascii="Montserrat" w:hAnsi="Montserrat"/>
                <w:iCs/>
                <w:sz w:val="22"/>
                <w:szCs w:val="22"/>
                <w:lang w:val="uk-UA"/>
              </w:rPr>
              <w:t xml:space="preserve"> </w:t>
            </w:r>
            <w:r w:rsidR="00855E5B" w:rsidRPr="00223D9B">
              <w:rPr>
                <w:rFonts w:ascii="Montserrat" w:hAnsi="Montserrat"/>
                <w:iCs/>
                <w:color w:val="E36C0A" w:themeColor="accent6" w:themeShade="BF"/>
                <w:sz w:val="22"/>
                <w:szCs w:val="22"/>
                <w:lang w:val="uk-UA"/>
              </w:rPr>
              <w:t>(седан)</w:t>
            </w:r>
          </w:p>
          <w:p w14:paraId="1AB58172" w14:textId="77777777" w:rsidR="00C2293F" w:rsidRPr="00C15428" w:rsidRDefault="00C2293F" w:rsidP="00C2293F">
            <w:pPr>
              <w:jc w:val="both"/>
              <w:rPr>
                <w:rFonts w:ascii="Montserrat" w:eastAsia="Arial" w:hAnsi="Montserrat" w:cs="Arial"/>
                <w:i/>
                <w:color w:val="000000" w:themeColor="text1"/>
                <w:sz w:val="22"/>
                <w:szCs w:val="22"/>
                <w:lang w:val="ru-RU"/>
              </w:rPr>
            </w:pPr>
            <w:r>
              <w:rPr>
                <w:rFonts w:ascii="Montserrat" w:eastAsia="Arial" w:hAnsi="Montserrat" w:cs="Arial"/>
                <w:i/>
                <w:iCs/>
                <w:color w:val="000000" w:themeColor="text1"/>
                <w:sz w:val="22"/>
                <w:szCs w:val="22"/>
                <w:lang w:val="uk-UA"/>
              </w:rPr>
              <w:t xml:space="preserve">(туди й назад) </w:t>
            </w:r>
            <w:r>
              <w:rPr>
                <w:rFonts w:ascii="Montserrat" w:eastAsia="Arial" w:hAnsi="Montserrat" w:cs="Arial"/>
                <w:i/>
                <w:iCs/>
                <w:color w:val="000000" w:themeColor="text1"/>
                <w:sz w:val="22"/>
                <w:szCs w:val="22"/>
              </w:rPr>
              <w:t>round</w:t>
            </w:r>
            <w:r w:rsidRPr="00C15428">
              <w:rPr>
                <w:rFonts w:ascii="Montserrat" w:eastAsia="Arial" w:hAnsi="Montserrat" w:cs="Arial"/>
                <w:i/>
                <w:color w:val="000000" w:themeColor="text1"/>
                <w:sz w:val="22"/>
                <w:szCs w:val="22"/>
                <w:lang w:val="ru-RU"/>
              </w:rPr>
              <w:t xml:space="preserve"> </w:t>
            </w:r>
            <w:r>
              <w:rPr>
                <w:rFonts w:ascii="Montserrat" w:eastAsia="Arial" w:hAnsi="Montserrat" w:cs="Arial"/>
                <w:i/>
                <w:iCs/>
                <w:color w:val="000000" w:themeColor="text1"/>
                <w:sz w:val="22"/>
                <w:szCs w:val="22"/>
              </w:rPr>
              <w:t>trip</w:t>
            </w:r>
          </w:p>
        </w:tc>
        <w:tc>
          <w:tcPr>
            <w:tcW w:w="4411" w:type="dxa"/>
          </w:tcPr>
          <w:p w14:paraId="4033B7DF" w14:textId="77777777" w:rsidR="00C2293F" w:rsidRPr="005F1F6D" w:rsidRDefault="00C2293F" w:rsidP="00C2293F">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1B21CE77" w14:textId="77777777" w:rsidR="00C2293F" w:rsidRPr="00C15428" w:rsidRDefault="00C2293F" w:rsidP="00C2293F">
            <w:pPr>
              <w:spacing w:line="360" w:lineRule="auto"/>
              <w:jc w:val="center"/>
              <w:rPr>
                <w:rFonts w:ascii="Montserrat" w:eastAsia="Arial" w:hAnsi="Montserrat" w:cs="Arial"/>
                <w:i/>
                <w:color w:val="000000" w:themeColor="text1"/>
                <w:sz w:val="22"/>
                <w:szCs w:val="22"/>
                <w:lang w:val="ru-RU"/>
              </w:rPr>
            </w:pPr>
            <w:r>
              <w:rPr>
                <w:rFonts w:ascii="Montserrat" w:hAnsi="Montserrat"/>
                <w:iCs/>
                <w:sz w:val="22"/>
                <w:szCs w:val="22"/>
                <w:lang w:val="uk-UA"/>
              </w:rPr>
              <w:t>_____грн</w:t>
            </w:r>
            <w:r w:rsidRPr="00C15428">
              <w:rPr>
                <w:rFonts w:ascii="Montserrat" w:hAnsi="Montserrat"/>
                <w:sz w:val="22"/>
                <w:szCs w:val="22"/>
                <w:lang w:val="ru-RU"/>
              </w:rPr>
              <w:t xml:space="preserve"> </w:t>
            </w:r>
            <w:r>
              <w:rPr>
                <w:rFonts w:ascii="Montserrat" w:hAnsi="Montserrat"/>
                <w:iCs/>
                <w:sz w:val="22"/>
                <w:szCs w:val="22"/>
                <w:lang w:val="uk-UA"/>
              </w:rPr>
              <w:t xml:space="preserve">за </w:t>
            </w:r>
            <w:r w:rsidRPr="00C15428">
              <w:rPr>
                <w:rFonts w:ascii="Montserrat" w:hAnsi="Montserrat"/>
                <w:sz w:val="22"/>
                <w:szCs w:val="22"/>
                <w:lang w:val="ru-RU"/>
              </w:rPr>
              <w:t xml:space="preserve"> 1 </w:t>
            </w:r>
            <w:r>
              <w:rPr>
                <w:rFonts w:ascii="Montserrat" w:hAnsi="Montserrat"/>
                <w:iCs/>
                <w:sz w:val="22"/>
                <w:szCs w:val="22"/>
                <w:lang w:val="uk-UA"/>
              </w:rPr>
              <w:t>кілометр</w:t>
            </w:r>
          </w:p>
        </w:tc>
      </w:tr>
      <w:tr w:rsidR="00C2293F" w:rsidRPr="0076561E" w14:paraId="5156AC8B" w14:textId="77777777" w:rsidTr="00C2293F">
        <w:tc>
          <w:tcPr>
            <w:tcW w:w="4411" w:type="dxa"/>
          </w:tcPr>
          <w:p w14:paraId="7340C9B7" w14:textId="3FC17F85" w:rsidR="00C2293F" w:rsidRDefault="00C2293F" w:rsidP="00C2293F">
            <w:pPr>
              <w:jc w:val="both"/>
              <w:rPr>
                <w:rFonts w:ascii="Montserrat" w:hAnsi="Montserrat"/>
                <w:iCs/>
                <w:sz w:val="22"/>
                <w:szCs w:val="22"/>
                <w:lang w:val="uk-UA"/>
              </w:rPr>
            </w:pPr>
            <w:r>
              <w:rPr>
                <w:rFonts w:ascii="Montserrat" w:hAnsi="Montserrat"/>
                <w:iCs/>
                <w:sz w:val="22"/>
                <w:szCs w:val="22"/>
                <w:lang w:val="uk-UA"/>
              </w:rPr>
              <w:t>Міжміські перевезення</w:t>
            </w:r>
            <w:r w:rsidR="00855E5B">
              <w:rPr>
                <w:rFonts w:ascii="Montserrat" w:hAnsi="Montserrat"/>
                <w:iCs/>
                <w:sz w:val="22"/>
                <w:szCs w:val="22"/>
                <w:lang w:val="uk-UA"/>
              </w:rPr>
              <w:t xml:space="preserve"> </w:t>
            </w:r>
            <w:r w:rsidR="00855E5B" w:rsidRPr="00223D9B">
              <w:rPr>
                <w:rFonts w:ascii="Montserrat" w:hAnsi="Montserrat"/>
                <w:iCs/>
                <w:color w:val="E36C0A" w:themeColor="accent6" w:themeShade="BF"/>
                <w:sz w:val="22"/>
                <w:szCs w:val="22"/>
                <w:lang w:val="uk-UA"/>
              </w:rPr>
              <w:t>(седан)</w:t>
            </w:r>
          </w:p>
          <w:p w14:paraId="17876266" w14:textId="77777777" w:rsidR="00C2293F" w:rsidRPr="00C15428" w:rsidRDefault="00C2293F" w:rsidP="00C2293F">
            <w:pPr>
              <w:jc w:val="both"/>
              <w:rPr>
                <w:rFonts w:ascii="Montserrat" w:eastAsia="Arial" w:hAnsi="Montserrat" w:cs="Arial"/>
                <w:i/>
                <w:color w:val="000000" w:themeColor="text1"/>
                <w:sz w:val="22"/>
                <w:szCs w:val="22"/>
                <w:lang w:val="ru-RU"/>
              </w:rPr>
            </w:pPr>
            <w:r>
              <w:rPr>
                <w:rFonts w:ascii="Montserrat" w:eastAsia="Arial" w:hAnsi="Montserrat" w:cs="Arial"/>
                <w:i/>
                <w:iCs/>
                <w:color w:val="000000" w:themeColor="text1"/>
                <w:sz w:val="22"/>
                <w:szCs w:val="22"/>
                <w:lang w:val="uk-UA"/>
              </w:rPr>
              <w:t>(в одну сторону)</w:t>
            </w:r>
          </w:p>
        </w:tc>
        <w:tc>
          <w:tcPr>
            <w:tcW w:w="4411" w:type="dxa"/>
          </w:tcPr>
          <w:p w14:paraId="3FD6B2B4" w14:textId="77777777" w:rsidR="00C2293F" w:rsidRPr="005F1F6D" w:rsidRDefault="00C2293F" w:rsidP="00C2293F">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2A928074" w14:textId="77777777" w:rsidR="00C2293F" w:rsidRPr="00C15428" w:rsidRDefault="00C2293F" w:rsidP="00C2293F">
            <w:pPr>
              <w:spacing w:line="360" w:lineRule="auto"/>
              <w:jc w:val="center"/>
              <w:rPr>
                <w:rFonts w:ascii="Montserrat" w:eastAsia="Arial" w:hAnsi="Montserrat" w:cs="Arial"/>
                <w:i/>
                <w:color w:val="000000" w:themeColor="text1"/>
                <w:sz w:val="22"/>
                <w:szCs w:val="22"/>
                <w:lang w:val="ru-RU"/>
              </w:rPr>
            </w:pPr>
            <w:r>
              <w:rPr>
                <w:rFonts w:ascii="Montserrat" w:hAnsi="Montserrat"/>
                <w:iCs/>
                <w:sz w:val="22"/>
                <w:szCs w:val="22"/>
                <w:lang w:val="uk-UA"/>
              </w:rPr>
              <w:t>_____грн</w:t>
            </w:r>
            <w:r w:rsidRPr="00C15428">
              <w:rPr>
                <w:rFonts w:ascii="Montserrat" w:hAnsi="Montserrat"/>
                <w:sz w:val="22"/>
                <w:szCs w:val="22"/>
                <w:lang w:val="ru-RU"/>
              </w:rPr>
              <w:t xml:space="preserve"> </w:t>
            </w:r>
            <w:r>
              <w:rPr>
                <w:rFonts w:ascii="Montserrat" w:hAnsi="Montserrat"/>
                <w:iCs/>
                <w:sz w:val="22"/>
                <w:szCs w:val="22"/>
                <w:lang w:val="uk-UA"/>
              </w:rPr>
              <w:t xml:space="preserve">за </w:t>
            </w:r>
            <w:r w:rsidRPr="00C15428">
              <w:rPr>
                <w:rFonts w:ascii="Montserrat" w:hAnsi="Montserrat"/>
                <w:sz w:val="22"/>
                <w:szCs w:val="22"/>
                <w:lang w:val="ru-RU"/>
              </w:rPr>
              <w:t xml:space="preserve"> 1 </w:t>
            </w:r>
            <w:r>
              <w:rPr>
                <w:rFonts w:ascii="Montserrat" w:hAnsi="Montserrat"/>
                <w:iCs/>
                <w:sz w:val="22"/>
                <w:szCs w:val="22"/>
                <w:lang w:val="uk-UA"/>
              </w:rPr>
              <w:t>кілометр</w:t>
            </w:r>
          </w:p>
        </w:tc>
      </w:tr>
      <w:tr w:rsidR="00855E5B" w:rsidRPr="0076561E" w14:paraId="5ECF92C1" w14:textId="77777777" w:rsidTr="1C2A6C4F">
        <w:trPr>
          <w:trHeight w:val="300"/>
        </w:trPr>
        <w:tc>
          <w:tcPr>
            <w:tcW w:w="4411" w:type="dxa"/>
          </w:tcPr>
          <w:p w14:paraId="48C9AADC" w14:textId="1D910FB2" w:rsidR="00855E5B" w:rsidRPr="00855E5B" w:rsidRDefault="00855E5B" w:rsidP="00855E5B">
            <w:pPr>
              <w:jc w:val="both"/>
              <w:rPr>
                <w:rFonts w:ascii="Montserrat" w:hAnsi="Montserrat"/>
                <w:iCs/>
                <w:sz w:val="22"/>
                <w:szCs w:val="22"/>
                <w:lang w:val="uk-UA"/>
              </w:rPr>
            </w:pPr>
            <w:r w:rsidRPr="00855E5B">
              <w:rPr>
                <w:rFonts w:ascii="Montserrat" w:hAnsi="Montserrat"/>
                <w:iCs/>
                <w:sz w:val="22"/>
                <w:szCs w:val="22"/>
                <w:lang w:val="uk-UA"/>
              </w:rPr>
              <w:t>Міські перевезення</w:t>
            </w:r>
            <w:r w:rsidRPr="00223D9B">
              <w:rPr>
                <w:rFonts w:ascii="Montserrat" w:hAnsi="Montserrat"/>
                <w:b/>
                <w:bCs/>
                <w:iCs/>
                <w:color w:val="403152" w:themeColor="accent4" w:themeShade="80"/>
                <w:sz w:val="22"/>
                <w:szCs w:val="22"/>
                <w:lang w:val="uk-UA"/>
              </w:rPr>
              <w:t xml:space="preserve"> (мінівен)</w:t>
            </w:r>
          </w:p>
        </w:tc>
        <w:tc>
          <w:tcPr>
            <w:tcW w:w="4411" w:type="dxa"/>
          </w:tcPr>
          <w:p w14:paraId="208F395D" w14:textId="77777777" w:rsidR="00517E70" w:rsidRPr="005F1F6D" w:rsidRDefault="00517E70" w:rsidP="00517E70">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459545D3" w14:textId="31986DEB" w:rsidR="00855E5B" w:rsidRDefault="00517E70" w:rsidP="00517E70">
            <w:pPr>
              <w:jc w:val="center"/>
              <w:rPr>
                <w:rFonts w:ascii="Montserrat" w:hAnsi="Montserrat"/>
                <w:color w:val="00B0F0"/>
                <w:sz w:val="22"/>
                <w:szCs w:val="22"/>
                <w:lang w:val="uk-UA"/>
              </w:rPr>
            </w:pPr>
            <w:r>
              <w:rPr>
                <w:rFonts w:ascii="Montserrat" w:hAnsi="Montserrat"/>
                <w:iCs/>
                <w:sz w:val="22"/>
                <w:szCs w:val="22"/>
                <w:lang w:val="uk-UA"/>
              </w:rPr>
              <w:t>_____грн</w:t>
            </w:r>
            <w:r w:rsidRPr="00C15428">
              <w:rPr>
                <w:rFonts w:ascii="Montserrat" w:hAnsi="Montserrat"/>
                <w:sz w:val="22"/>
                <w:szCs w:val="22"/>
                <w:lang w:val="ru-RU"/>
              </w:rPr>
              <w:t xml:space="preserve"> </w:t>
            </w:r>
            <w:r>
              <w:rPr>
                <w:rFonts w:ascii="Montserrat" w:hAnsi="Montserrat"/>
                <w:iCs/>
                <w:sz w:val="22"/>
                <w:szCs w:val="22"/>
                <w:lang w:val="uk-UA"/>
              </w:rPr>
              <w:t xml:space="preserve">за </w:t>
            </w:r>
            <w:r w:rsidRPr="00C15428">
              <w:rPr>
                <w:rFonts w:ascii="Montserrat" w:hAnsi="Montserrat"/>
                <w:sz w:val="22"/>
                <w:szCs w:val="22"/>
                <w:lang w:val="ru-RU"/>
              </w:rPr>
              <w:t xml:space="preserve"> 1 </w:t>
            </w:r>
            <w:r>
              <w:rPr>
                <w:rFonts w:ascii="Montserrat" w:hAnsi="Montserrat"/>
                <w:iCs/>
                <w:sz w:val="22"/>
                <w:szCs w:val="22"/>
                <w:lang w:val="uk-UA"/>
              </w:rPr>
              <w:t>кілометр</w:t>
            </w:r>
          </w:p>
        </w:tc>
      </w:tr>
      <w:tr w:rsidR="00855E5B" w:rsidRPr="0076561E" w14:paraId="784374DE" w14:textId="77777777" w:rsidTr="1C2A6C4F">
        <w:trPr>
          <w:trHeight w:val="300"/>
        </w:trPr>
        <w:tc>
          <w:tcPr>
            <w:tcW w:w="4411" w:type="dxa"/>
          </w:tcPr>
          <w:p w14:paraId="4BECFBFB" w14:textId="6DCE2490" w:rsidR="00855E5B" w:rsidRDefault="00855E5B" w:rsidP="00855E5B">
            <w:pPr>
              <w:jc w:val="both"/>
              <w:rPr>
                <w:rFonts w:ascii="Montserrat" w:hAnsi="Montserrat"/>
                <w:b/>
                <w:bCs/>
                <w:iCs/>
                <w:color w:val="403152" w:themeColor="accent4" w:themeShade="80"/>
                <w:sz w:val="22"/>
                <w:szCs w:val="22"/>
                <w:lang w:val="uk-UA"/>
              </w:rPr>
            </w:pPr>
            <w:r w:rsidRPr="00855E5B">
              <w:rPr>
                <w:rFonts w:ascii="Montserrat" w:hAnsi="Montserrat"/>
                <w:iCs/>
                <w:sz w:val="22"/>
                <w:szCs w:val="22"/>
                <w:lang w:val="uk-UA"/>
              </w:rPr>
              <w:t>Міжміські перевезення</w:t>
            </w:r>
            <w:r>
              <w:rPr>
                <w:rFonts w:ascii="Montserrat" w:hAnsi="Montserrat"/>
                <w:iCs/>
                <w:sz w:val="22"/>
                <w:szCs w:val="22"/>
                <w:lang w:val="uk-UA"/>
              </w:rPr>
              <w:t xml:space="preserve"> </w:t>
            </w:r>
          </w:p>
          <w:p w14:paraId="6CEF7CA4" w14:textId="59A9BDA2" w:rsidR="00517E70" w:rsidRPr="00855E5B" w:rsidRDefault="00517E70" w:rsidP="00855E5B">
            <w:pPr>
              <w:jc w:val="both"/>
              <w:rPr>
                <w:rFonts w:ascii="Montserrat" w:hAnsi="Montserrat"/>
                <w:iCs/>
                <w:sz w:val="22"/>
                <w:szCs w:val="22"/>
                <w:lang w:val="uk-UA"/>
              </w:rPr>
            </w:pPr>
            <w:r w:rsidRPr="00855E5B">
              <w:rPr>
                <w:rFonts w:ascii="Montserrat" w:hAnsi="Montserrat"/>
                <w:iCs/>
                <w:sz w:val="22"/>
                <w:szCs w:val="22"/>
                <w:lang w:val="uk-UA"/>
              </w:rPr>
              <w:t>(туди й назад) round trip</w:t>
            </w:r>
            <w:r>
              <w:rPr>
                <w:rFonts w:ascii="Montserrat" w:hAnsi="Montserrat"/>
                <w:iCs/>
                <w:sz w:val="22"/>
                <w:szCs w:val="22"/>
                <w:lang w:val="uk-UA"/>
              </w:rPr>
              <w:t xml:space="preserve"> </w:t>
            </w:r>
            <w:r w:rsidRPr="00223D9B">
              <w:rPr>
                <w:rFonts w:ascii="Montserrat" w:hAnsi="Montserrat"/>
                <w:b/>
                <w:bCs/>
                <w:iCs/>
                <w:color w:val="403152" w:themeColor="accent4" w:themeShade="80"/>
                <w:sz w:val="22"/>
                <w:szCs w:val="22"/>
                <w:lang w:val="uk-UA"/>
              </w:rPr>
              <w:t>(мінівен)</w:t>
            </w:r>
          </w:p>
        </w:tc>
        <w:tc>
          <w:tcPr>
            <w:tcW w:w="4411" w:type="dxa"/>
          </w:tcPr>
          <w:p w14:paraId="6F7AD781" w14:textId="77777777" w:rsidR="00517E70" w:rsidRPr="005F1F6D" w:rsidRDefault="00517E70" w:rsidP="00517E70">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6173C4E2" w14:textId="56AA7409" w:rsidR="00855E5B" w:rsidRDefault="00517E70" w:rsidP="00517E70">
            <w:pPr>
              <w:jc w:val="center"/>
              <w:rPr>
                <w:rFonts w:ascii="Montserrat" w:hAnsi="Montserrat"/>
                <w:color w:val="00B0F0"/>
                <w:sz w:val="22"/>
                <w:szCs w:val="22"/>
                <w:lang w:val="uk-UA"/>
              </w:rPr>
            </w:pPr>
            <w:r>
              <w:rPr>
                <w:rFonts w:ascii="Montserrat" w:hAnsi="Montserrat"/>
                <w:iCs/>
                <w:sz w:val="22"/>
                <w:szCs w:val="22"/>
                <w:lang w:val="uk-UA"/>
              </w:rPr>
              <w:t>_____грн</w:t>
            </w:r>
            <w:r w:rsidRPr="00C15428">
              <w:rPr>
                <w:rFonts w:ascii="Montserrat" w:hAnsi="Montserrat"/>
                <w:sz w:val="22"/>
                <w:szCs w:val="22"/>
                <w:lang w:val="ru-RU"/>
              </w:rPr>
              <w:t xml:space="preserve"> </w:t>
            </w:r>
            <w:r>
              <w:rPr>
                <w:rFonts w:ascii="Montserrat" w:hAnsi="Montserrat"/>
                <w:iCs/>
                <w:sz w:val="22"/>
                <w:szCs w:val="22"/>
                <w:lang w:val="uk-UA"/>
              </w:rPr>
              <w:t xml:space="preserve">за </w:t>
            </w:r>
            <w:r w:rsidRPr="00C15428">
              <w:rPr>
                <w:rFonts w:ascii="Montserrat" w:hAnsi="Montserrat"/>
                <w:sz w:val="22"/>
                <w:szCs w:val="22"/>
                <w:lang w:val="ru-RU"/>
              </w:rPr>
              <w:t xml:space="preserve"> 1 </w:t>
            </w:r>
            <w:r>
              <w:rPr>
                <w:rFonts w:ascii="Montserrat" w:hAnsi="Montserrat"/>
                <w:iCs/>
                <w:sz w:val="22"/>
                <w:szCs w:val="22"/>
                <w:lang w:val="uk-UA"/>
              </w:rPr>
              <w:t>кілометр</w:t>
            </w:r>
          </w:p>
        </w:tc>
      </w:tr>
      <w:tr w:rsidR="00855E5B" w:rsidRPr="0076561E" w14:paraId="465A6B2B" w14:textId="77777777" w:rsidTr="1C2A6C4F">
        <w:trPr>
          <w:trHeight w:val="300"/>
        </w:trPr>
        <w:tc>
          <w:tcPr>
            <w:tcW w:w="4411" w:type="dxa"/>
          </w:tcPr>
          <w:p w14:paraId="3F55E7E3" w14:textId="20A4B34A" w:rsidR="00517E70" w:rsidRPr="00517E70" w:rsidRDefault="00517E70" w:rsidP="00517E70">
            <w:pPr>
              <w:jc w:val="both"/>
              <w:rPr>
                <w:rFonts w:ascii="Montserrat" w:hAnsi="Montserrat"/>
                <w:iCs/>
                <w:sz w:val="22"/>
                <w:szCs w:val="22"/>
                <w:lang w:val="uk-UA"/>
              </w:rPr>
            </w:pPr>
            <w:r w:rsidRPr="00517E70">
              <w:rPr>
                <w:rFonts w:ascii="Montserrat" w:hAnsi="Montserrat"/>
                <w:iCs/>
                <w:sz w:val="22"/>
                <w:szCs w:val="22"/>
                <w:lang w:val="uk-UA"/>
              </w:rPr>
              <w:t xml:space="preserve">Міжміські перевезення </w:t>
            </w:r>
          </w:p>
          <w:p w14:paraId="772F1F90" w14:textId="5DADD883" w:rsidR="00855E5B" w:rsidRPr="00855E5B" w:rsidRDefault="00517E70" w:rsidP="00517E70">
            <w:pPr>
              <w:jc w:val="both"/>
              <w:rPr>
                <w:rFonts w:ascii="Montserrat" w:hAnsi="Montserrat"/>
                <w:iCs/>
                <w:sz w:val="22"/>
                <w:szCs w:val="22"/>
                <w:lang w:val="uk-UA"/>
              </w:rPr>
            </w:pPr>
            <w:r w:rsidRPr="00517E70">
              <w:rPr>
                <w:rFonts w:ascii="Montserrat" w:hAnsi="Montserrat"/>
                <w:iCs/>
                <w:sz w:val="22"/>
                <w:szCs w:val="22"/>
                <w:lang w:val="uk-UA"/>
              </w:rPr>
              <w:t>(в одну сторону)</w:t>
            </w:r>
            <w:r w:rsidR="00855E5B" w:rsidRPr="00223D9B">
              <w:rPr>
                <w:rFonts w:ascii="Montserrat" w:hAnsi="Montserrat"/>
                <w:b/>
                <w:bCs/>
                <w:iCs/>
                <w:color w:val="403152" w:themeColor="accent4" w:themeShade="80"/>
                <w:sz w:val="22"/>
                <w:szCs w:val="22"/>
                <w:lang w:val="uk-UA"/>
              </w:rPr>
              <w:t>(мінівен)</w:t>
            </w:r>
          </w:p>
        </w:tc>
        <w:tc>
          <w:tcPr>
            <w:tcW w:w="4411" w:type="dxa"/>
          </w:tcPr>
          <w:p w14:paraId="09F791D0" w14:textId="740EAB2C" w:rsidR="00855E5B" w:rsidRDefault="00855E5B" w:rsidP="00855E5B">
            <w:pPr>
              <w:spacing w:line="360" w:lineRule="auto"/>
              <w:jc w:val="center"/>
              <w:rPr>
                <w:rFonts w:ascii="Montserrat" w:eastAsia="Arial" w:hAnsi="Montserrat" w:cs="Arial"/>
                <w:i/>
                <w:iCs/>
                <w:color w:val="000000" w:themeColor="text1"/>
                <w:sz w:val="22"/>
                <w:szCs w:val="22"/>
                <w:lang w:val="ru-RU"/>
              </w:rPr>
            </w:pPr>
            <w:r w:rsidRPr="1C2A6C4F">
              <w:rPr>
                <w:rFonts w:ascii="Montserrat" w:hAnsi="Montserrat"/>
                <w:color w:val="00B0F0"/>
                <w:sz w:val="22"/>
                <w:szCs w:val="22"/>
                <w:lang w:val="uk-UA"/>
              </w:rPr>
              <w:t>Просимо зазначити</w:t>
            </w:r>
            <w:r w:rsidRPr="1C2A6C4F">
              <w:rPr>
                <w:rFonts w:ascii="Montserrat" w:hAnsi="Montserrat"/>
                <w:sz w:val="22"/>
                <w:szCs w:val="22"/>
                <w:lang w:val="uk-UA"/>
              </w:rPr>
              <w:t>_____грн</w:t>
            </w:r>
            <w:r w:rsidRPr="1C2A6C4F">
              <w:rPr>
                <w:rFonts w:ascii="Montserrat" w:hAnsi="Montserrat"/>
                <w:sz w:val="22"/>
                <w:szCs w:val="22"/>
                <w:lang w:val="ru-RU"/>
              </w:rPr>
              <w:t xml:space="preserve"> </w:t>
            </w:r>
            <w:r w:rsidRPr="1C2A6C4F">
              <w:rPr>
                <w:rFonts w:ascii="Montserrat" w:hAnsi="Montserrat"/>
                <w:sz w:val="22"/>
                <w:szCs w:val="22"/>
                <w:lang w:val="uk-UA"/>
              </w:rPr>
              <w:t xml:space="preserve">за </w:t>
            </w:r>
            <w:r w:rsidRPr="1C2A6C4F">
              <w:rPr>
                <w:rFonts w:ascii="Montserrat" w:hAnsi="Montserrat"/>
                <w:sz w:val="22"/>
                <w:szCs w:val="22"/>
                <w:lang w:val="ru-RU"/>
              </w:rPr>
              <w:t xml:space="preserve"> 1 </w:t>
            </w:r>
            <w:r w:rsidRPr="1C2A6C4F">
              <w:rPr>
                <w:rFonts w:ascii="Montserrat" w:hAnsi="Montserrat"/>
                <w:sz w:val="22"/>
                <w:szCs w:val="22"/>
                <w:lang w:val="uk-UA"/>
              </w:rPr>
              <w:t>кілометр</w:t>
            </w:r>
          </w:p>
        </w:tc>
      </w:tr>
      <w:tr w:rsidR="00C2293F" w:rsidRPr="0076561E" w14:paraId="1D38759B" w14:textId="77777777" w:rsidTr="00C2293F">
        <w:tc>
          <w:tcPr>
            <w:tcW w:w="4411" w:type="dxa"/>
          </w:tcPr>
          <w:p w14:paraId="05263880" w14:textId="77777777" w:rsidR="00C2293F" w:rsidRPr="00AC4DDB" w:rsidRDefault="00C2293F" w:rsidP="00C2293F">
            <w:pPr>
              <w:jc w:val="both"/>
              <w:rPr>
                <w:rFonts w:ascii="Montserrat" w:eastAsia="Arial" w:hAnsi="Montserrat" w:cs="Arial"/>
                <w:i/>
                <w:iCs/>
                <w:color w:val="000000" w:themeColor="text1"/>
                <w:sz w:val="22"/>
                <w:szCs w:val="22"/>
                <w:lang w:val="uk-UA"/>
              </w:rPr>
            </w:pPr>
            <w:r>
              <w:rPr>
                <w:rFonts w:ascii="Montserrat" w:hAnsi="Montserrat"/>
                <w:iCs/>
                <w:sz w:val="22"/>
                <w:szCs w:val="22"/>
                <w:lang w:val="uk-UA"/>
              </w:rPr>
              <w:t>Очікування водія</w:t>
            </w:r>
          </w:p>
        </w:tc>
        <w:tc>
          <w:tcPr>
            <w:tcW w:w="4411" w:type="dxa"/>
          </w:tcPr>
          <w:p w14:paraId="26523E79" w14:textId="77777777" w:rsidR="00C2293F" w:rsidRPr="005F1F6D" w:rsidRDefault="00C2293F" w:rsidP="00C2293F">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3C3375BC" w14:textId="77777777" w:rsidR="00C2293F" w:rsidRPr="00C15428" w:rsidRDefault="00C2293F" w:rsidP="00C2293F">
            <w:pPr>
              <w:spacing w:line="360" w:lineRule="auto"/>
              <w:jc w:val="center"/>
              <w:rPr>
                <w:rFonts w:ascii="Montserrat" w:eastAsia="Arial" w:hAnsi="Montserrat" w:cs="Arial"/>
                <w:i/>
                <w:color w:val="000000" w:themeColor="text1"/>
                <w:sz w:val="22"/>
                <w:szCs w:val="22"/>
                <w:lang w:val="ru-RU"/>
              </w:rPr>
            </w:pPr>
            <w:r>
              <w:rPr>
                <w:rFonts w:ascii="Montserrat" w:hAnsi="Montserrat"/>
                <w:iCs/>
                <w:sz w:val="22"/>
                <w:szCs w:val="22"/>
                <w:lang w:val="uk-UA"/>
              </w:rPr>
              <w:t>_____грн</w:t>
            </w:r>
            <w:r w:rsidRPr="00C15428">
              <w:rPr>
                <w:rFonts w:ascii="Montserrat" w:hAnsi="Montserrat"/>
                <w:sz w:val="22"/>
                <w:szCs w:val="22"/>
                <w:lang w:val="ru-RU"/>
              </w:rPr>
              <w:t xml:space="preserve"> </w:t>
            </w:r>
            <w:r>
              <w:rPr>
                <w:rFonts w:ascii="Montserrat" w:hAnsi="Montserrat"/>
                <w:iCs/>
                <w:sz w:val="22"/>
                <w:szCs w:val="22"/>
                <w:lang w:val="uk-UA"/>
              </w:rPr>
              <w:t xml:space="preserve">за </w:t>
            </w:r>
            <w:r w:rsidRPr="00C15428">
              <w:rPr>
                <w:rFonts w:ascii="Montserrat" w:hAnsi="Montserrat"/>
                <w:sz w:val="22"/>
                <w:szCs w:val="22"/>
                <w:lang w:val="ru-RU"/>
              </w:rPr>
              <w:t xml:space="preserve"> 1 </w:t>
            </w:r>
            <w:r>
              <w:rPr>
                <w:rFonts w:ascii="Montserrat" w:hAnsi="Montserrat"/>
                <w:iCs/>
                <w:sz w:val="22"/>
                <w:szCs w:val="22"/>
                <w:lang w:val="uk-UA"/>
              </w:rPr>
              <w:t>годину</w:t>
            </w:r>
          </w:p>
        </w:tc>
      </w:tr>
      <w:tr w:rsidR="00C2293F" w:rsidRPr="0076561E" w14:paraId="7D3F9C4C" w14:textId="77777777" w:rsidTr="00C2293F">
        <w:trPr>
          <w:trHeight w:val="950"/>
        </w:trPr>
        <w:tc>
          <w:tcPr>
            <w:tcW w:w="4411" w:type="dxa"/>
          </w:tcPr>
          <w:p w14:paraId="38BBB3F1" w14:textId="6280FEC0" w:rsidR="00C2293F" w:rsidRPr="00C15428" w:rsidRDefault="54966A43" w:rsidP="00C2293F">
            <w:pPr>
              <w:jc w:val="both"/>
              <w:rPr>
                <w:rFonts w:ascii="Montserrat" w:eastAsia="Arial" w:hAnsi="Montserrat" w:cs="Arial"/>
                <w:i/>
                <w:color w:val="000000" w:themeColor="text1"/>
                <w:sz w:val="22"/>
                <w:szCs w:val="22"/>
                <w:lang w:val="ru-RU"/>
              </w:rPr>
            </w:pPr>
            <w:r w:rsidRPr="7CBFF1FD">
              <w:rPr>
                <w:rFonts w:ascii="Montserrat" w:hAnsi="Montserrat"/>
                <w:sz w:val="22"/>
                <w:szCs w:val="22"/>
                <w:lang w:val="uk-UA"/>
              </w:rPr>
              <w:t xml:space="preserve">Добі </w:t>
            </w:r>
            <w:r w:rsidR="51963875" w:rsidRPr="7CBFF1FD">
              <w:rPr>
                <w:rFonts w:ascii="Montserrat" w:hAnsi="Montserrat"/>
                <w:sz w:val="22"/>
                <w:szCs w:val="22"/>
                <w:lang w:val="uk-UA"/>
              </w:rPr>
              <w:t xml:space="preserve"> водія</w:t>
            </w:r>
            <w:r w:rsidR="49CB69AA" w:rsidRPr="7CBFF1FD">
              <w:rPr>
                <w:rFonts w:ascii="Montserrat" w:hAnsi="Montserrat"/>
                <w:sz w:val="22"/>
                <w:szCs w:val="22"/>
                <w:lang w:val="uk-UA"/>
              </w:rPr>
              <w:t xml:space="preserve"> у</w:t>
            </w:r>
            <w:r w:rsidR="17A52145" w:rsidRPr="7CBFF1FD">
              <w:rPr>
                <w:rFonts w:ascii="Montserrat" w:hAnsi="Montserrat"/>
                <w:sz w:val="22"/>
                <w:szCs w:val="22"/>
                <w:lang w:val="uk-UA"/>
              </w:rPr>
              <w:t xml:space="preserve"> разі</w:t>
            </w:r>
            <w:r w:rsidR="49CB69AA" w:rsidRPr="7CBFF1FD">
              <w:rPr>
                <w:rFonts w:ascii="Montserrat" w:hAnsi="Montserrat"/>
                <w:sz w:val="22"/>
                <w:szCs w:val="22"/>
                <w:lang w:val="uk-UA"/>
              </w:rPr>
              <w:t xml:space="preserve"> супровод</w:t>
            </w:r>
            <w:r w:rsidR="16E9E779" w:rsidRPr="7CBFF1FD">
              <w:rPr>
                <w:rFonts w:ascii="Montserrat" w:hAnsi="Montserrat"/>
                <w:sz w:val="22"/>
                <w:szCs w:val="22"/>
                <w:lang w:val="uk-UA"/>
              </w:rPr>
              <w:t>у з ночівлею</w:t>
            </w:r>
            <w:r w:rsidR="00C2293F" w:rsidRPr="7CBFF1FD">
              <w:rPr>
                <w:rFonts w:ascii="Montserrat" w:hAnsi="Montserrat"/>
                <w:sz w:val="22"/>
                <w:szCs w:val="22"/>
                <w:lang w:val="uk-UA"/>
              </w:rPr>
              <w:t xml:space="preserve">, </w:t>
            </w:r>
            <w:r w:rsidR="19D8ED83" w:rsidRPr="7CBFF1FD">
              <w:rPr>
                <w:rFonts w:ascii="Montserrat" w:hAnsi="Montserrat"/>
                <w:sz w:val="22"/>
                <w:szCs w:val="22"/>
                <w:lang w:val="uk-UA"/>
              </w:rPr>
              <w:t>(</w:t>
            </w:r>
            <w:r w:rsidR="00C2293F" w:rsidRPr="008A587E">
              <w:rPr>
                <w:rFonts w:ascii="Montserrat" w:hAnsi="Montserrat"/>
                <w:iCs/>
                <w:sz w:val="22"/>
                <w:szCs w:val="22"/>
                <w:lang w:val="uk-UA"/>
              </w:rPr>
              <w:t xml:space="preserve">проживання та </w:t>
            </w:r>
            <w:r w:rsidR="00C2293F">
              <w:rPr>
                <w:rFonts w:ascii="Montserrat" w:hAnsi="Montserrat"/>
                <w:iCs/>
                <w:sz w:val="22"/>
                <w:szCs w:val="22"/>
                <w:lang w:val="uk-UA"/>
              </w:rPr>
              <w:t xml:space="preserve">харчування </w:t>
            </w:r>
            <w:r w:rsidR="00C2293F" w:rsidRPr="008A587E">
              <w:rPr>
                <w:rFonts w:ascii="Montserrat" w:hAnsi="Montserrat"/>
                <w:iCs/>
                <w:sz w:val="22"/>
                <w:szCs w:val="22"/>
                <w:lang w:val="uk-UA"/>
              </w:rPr>
              <w:t>не забезпечуються</w:t>
            </w:r>
            <w:r w:rsidR="13849250" w:rsidRPr="7CBFF1FD">
              <w:rPr>
                <w:rFonts w:ascii="Montserrat" w:hAnsi="Montserrat"/>
                <w:sz w:val="22"/>
                <w:szCs w:val="22"/>
                <w:lang w:val="uk-UA"/>
              </w:rPr>
              <w:t xml:space="preserve"> IREX</w:t>
            </w:r>
            <w:r w:rsidR="00C2293F" w:rsidRPr="008A587E">
              <w:rPr>
                <w:rFonts w:ascii="Montserrat" w:hAnsi="Montserrat"/>
                <w:iCs/>
                <w:sz w:val="22"/>
                <w:szCs w:val="22"/>
                <w:lang w:val="uk-UA"/>
              </w:rPr>
              <w:t>)</w:t>
            </w:r>
          </w:p>
        </w:tc>
        <w:tc>
          <w:tcPr>
            <w:tcW w:w="4411" w:type="dxa"/>
          </w:tcPr>
          <w:p w14:paraId="13F2E7D7" w14:textId="77777777" w:rsidR="00C2293F" w:rsidRPr="005F1F6D" w:rsidRDefault="00C2293F" w:rsidP="00C2293F">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68B4DAED" w14:textId="77777777" w:rsidR="00C2293F" w:rsidRPr="00C15428" w:rsidRDefault="00C2293F" w:rsidP="00C2293F">
            <w:pPr>
              <w:spacing w:line="360" w:lineRule="auto"/>
              <w:jc w:val="center"/>
              <w:rPr>
                <w:rFonts w:ascii="Montserrat" w:eastAsia="Arial" w:hAnsi="Montserrat" w:cs="Arial"/>
                <w:i/>
                <w:color w:val="000000" w:themeColor="text1"/>
                <w:sz w:val="22"/>
                <w:szCs w:val="22"/>
                <w:lang w:val="ru-RU"/>
              </w:rPr>
            </w:pPr>
            <w:r>
              <w:rPr>
                <w:rFonts w:ascii="Montserrat" w:hAnsi="Montserrat"/>
                <w:iCs/>
                <w:sz w:val="22"/>
                <w:szCs w:val="22"/>
                <w:lang w:val="uk-UA"/>
              </w:rPr>
              <w:t>_____грн</w:t>
            </w:r>
            <w:r w:rsidRPr="00C15428">
              <w:rPr>
                <w:rFonts w:ascii="Montserrat" w:hAnsi="Montserrat"/>
                <w:sz w:val="22"/>
                <w:szCs w:val="22"/>
                <w:lang w:val="ru-RU"/>
              </w:rPr>
              <w:t xml:space="preserve"> </w:t>
            </w:r>
            <w:r>
              <w:rPr>
                <w:rFonts w:ascii="Montserrat" w:hAnsi="Montserrat"/>
                <w:iCs/>
                <w:sz w:val="22"/>
                <w:szCs w:val="22"/>
                <w:lang w:val="uk-UA"/>
              </w:rPr>
              <w:t xml:space="preserve">за </w:t>
            </w:r>
            <w:r w:rsidRPr="00C15428">
              <w:rPr>
                <w:rFonts w:ascii="Montserrat" w:hAnsi="Montserrat"/>
                <w:sz w:val="22"/>
                <w:szCs w:val="22"/>
                <w:lang w:val="ru-RU"/>
              </w:rPr>
              <w:t xml:space="preserve"> 1 </w:t>
            </w:r>
            <w:r>
              <w:rPr>
                <w:rFonts w:ascii="Montserrat" w:hAnsi="Montserrat"/>
                <w:iCs/>
                <w:sz w:val="22"/>
                <w:szCs w:val="22"/>
                <w:lang w:val="uk-UA"/>
              </w:rPr>
              <w:t xml:space="preserve">добу </w:t>
            </w:r>
          </w:p>
        </w:tc>
      </w:tr>
    </w:tbl>
    <w:p w14:paraId="1CAD0FC7" w14:textId="77777777" w:rsidR="00532FA8" w:rsidRPr="00C15428" w:rsidRDefault="00532FA8" w:rsidP="049B1056">
      <w:pPr>
        <w:spacing w:line="360" w:lineRule="auto"/>
        <w:jc w:val="both"/>
        <w:rPr>
          <w:rFonts w:ascii="Montserrat" w:eastAsia="Arial" w:hAnsi="Montserrat" w:cs="Arial"/>
          <w:i/>
          <w:color w:val="000000" w:themeColor="text1"/>
          <w:sz w:val="22"/>
          <w:szCs w:val="22"/>
          <w:lang w:val="ru-RU"/>
        </w:rPr>
      </w:pPr>
    </w:p>
    <w:tbl>
      <w:tblPr>
        <w:tblStyle w:val="TableGrid"/>
        <w:tblpPr w:leftFromText="180" w:rightFromText="180" w:vertAnchor="page" w:horzAnchor="margin" w:tblpY="2329"/>
        <w:tblW w:w="0" w:type="auto"/>
        <w:tblLook w:val="04A0" w:firstRow="1" w:lastRow="0" w:firstColumn="1" w:lastColumn="0" w:noHBand="0" w:noVBand="1"/>
      </w:tblPr>
      <w:tblGrid>
        <w:gridCol w:w="4411"/>
        <w:gridCol w:w="4411"/>
      </w:tblGrid>
      <w:tr w:rsidR="003D1128" w:rsidRPr="001C5DB7" w14:paraId="32662FEB" w14:textId="77777777" w:rsidTr="003D1128">
        <w:trPr>
          <w:trHeight w:val="986"/>
        </w:trPr>
        <w:tc>
          <w:tcPr>
            <w:tcW w:w="4411" w:type="dxa"/>
          </w:tcPr>
          <w:p w14:paraId="4DF58E42" w14:textId="77777777" w:rsidR="003D1128" w:rsidRPr="00F004CB" w:rsidRDefault="003D1128" w:rsidP="003D1128">
            <w:pPr>
              <w:jc w:val="both"/>
              <w:rPr>
                <w:rFonts w:ascii="Montserrat" w:hAnsi="Montserrat"/>
                <w:b/>
                <w:bCs/>
                <w:i/>
                <w:iCs/>
                <w:sz w:val="22"/>
                <w:szCs w:val="22"/>
                <w:lang w:val="uk-UA"/>
              </w:rPr>
            </w:pPr>
            <w:r>
              <w:rPr>
                <w:rFonts w:ascii="Montserrat" w:hAnsi="Montserrat"/>
                <w:b/>
                <w:bCs/>
                <w:i/>
                <w:iCs/>
                <w:sz w:val="22"/>
                <w:szCs w:val="22"/>
                <w:lang w:val="uk-UA"/>
              </w:rPr>
              <w:lastRenderedPageBreak/>
              <w:t>Лот</w:t>
            </w:r>
            <w:r w:rsidRPr="00C15428">
              <w:rPr>
                <w:rFonts w:ascii="Montserrat" w:hAnsi="Montserrat"/>
                <w:b/>
                <w:i/>
                <w:sz w:val="22"/>
                <w:szCs w:val="22"/>
                <w:lang w:val="ru-RU"/>
              </w:rPr>
              <w:t xml:space="preserve"> </w:t>
            </w:r>
            <w:r>
              <w:rPr>
                <w:rFonts w:ascii="Montserrat" w:hAnsi="Montserrat"/>
                <w:b/>
                <w:bCs/>
                <w:i/>
                <w:iCs/>
                <w:sz w:val="22"/>
                <w:szCs w:val="22"/>
              </w:rPr>
              <w:t>B</w:t>
            </w:r>
            <w:r w:rsidRPr="00C15428">
              <w:rPr>
                <w:rFonts w:ascii="Montserrat" w:hAnsi="Montserrat"/>
                <w:b/>
                <w:i/>
                <w:sz w:val="22"/>
                <w:szCs w:val="22"/>
                <w:lang w:val="ru-RU"/>
              </w:rPr>
              <w:t xml:space="preserve">. </w:t>
            </w:r>
            <w:r>
              <w:rPr>
                <w:rFonts w:ascii="Montserrat" w:hAnsi="Montserrat"/>
                <w:b/>
                <w:bCs/>
                <w:i/>
                <w:iCs/>
                <w:sz w:val="22"/>
                <w:szCs w:val="22"/>
                <w:lang w:val="uk-UA"/>
              </w:rPr>
              <w:t>Закордонні перевезення (пасажирські)</w:t>
            </w:r>
          </w:p>
          <w:p w14:paraId="605F5F81" w14:textId="77777777" w:rsidR="003D1128" w:rsidRPr="00C612A1" w:rsidRDefault="003D1128" w:rsidP="003D1128">
            <w:pPr>
              <w:jc w:val="both"/>
              <w:rPr>
                <w:rFonts w:ascii="Montserrat" w:eastAsia="Arial" w:hAnsi="Montserrat" w:cs="Arial"/>
                <w:bCs/>
                <w:i/>
                <w:iCs/>
                <w:color w:val="000000" w:themeColor="text1"/>
                <w:sz w:val="22"/>
                <w:szCs w:val="22"/>
                <w:lang w:val="uk-UA"/>
              </w:rPr>
            </w:pPr>
            <w:r>
              <w:rPr>
                <w:rFonts w:ascii="Montserrat" w:hAnsi="Montserrat"/>
                <w:bCs/>
                <w:iCs/>
                <w:sz w:val="22"/>
                <w:szCs w:val="22"/>
                <w:lang w:val="uk-UA"/>
              </w:rPr>
              <w:t>Назва послуги</w:t>
            </w:r>
            <w:r w:rsidRPr="001C5DB7">
              <w:rPr>
                <w:rFonts w:ascii="Montserrat" w:hAnsi="Montserrat"/>
                <w:bCs/>
                <w:iCs/>
                <w:sz w:val="22"/>
                <w:szCs w:val="22"/>
              </w:rPr>
              <w:t xml:space="preserve"> </w:t>
            </w:r>
            <w:r>
              <w:rPr>
                <w:rFonts w:ascii="Montserrat" w:hAnsi="Montserrat"/>
                <w:bCs/>
                <w:iCs/>
                <w:sz w:val="22"/>
                <w:szCs w:val="22"/>
                <w:lang w:val="uk-UA"/>
              </w:rPr>
              <w:t xml:space="preserve">  / Ціна</w:t>
            </w:r>
          </w:p>
        </w:tc>
        <w:sdt>
          <w:sdtPr>
            <w:rPr>
              <w:rFonts w:ascii="Montserrat" w:hAnsi="Montserrat"/>
              <w:iCs/>
              <w:sz w:val="22"/>
              <w:szCs w:val="22"/>
            </w:rPr>
            <w:id w:val="-590077562"/>
            <w14:checkbox>
              <w14:checked w14:val="0"/>
              <w14:checkedState w14:val="2612" w14:font="MS Gothic"/>
              <w14:uncheckedState w14:val="2610" w14:font="MS Gothic"/>
            </w14:checkbox>
          </w:sdtPr>
          <w:sdtContent>
            <w:tc>
              <w:tcPr>
                <w:tcW w:w="4411" w:type="dxa"/>
              </w:tcPr>
              <w:p w14:paraId="45DFB66C" w14:textId="77777777" w:rsidR="003D1128" w:rsidRPr="001C5DB7" w:rsidRDefault="003D1128" w:rsidP="003D1128">
                <w:pPr>
                  <w:spacing w:line="360" w:lineRule="auto"/>
                  <w:jc w:val="center"/>
                  <w:rPr>
                    <w:rFonts w:ascii="Montserrat" w:eastAsia="Arial" w:hAnsi="Montserrat" w:cs="Arial"/>
                    <w:i/>
                    <w:iCs/>
                    <w:color w:val="000000" w:themeColor="text1"/>
                    <w:sz w:val="22"/>
                    <w:szCs w:val="22"/>
                    <w:lang w:val="ru-RU"/>
                  </w:rPr>
                </w:pPr>
                <w:r w:rsidRPr="001C5DB7">
                  <w:rPr>
                    <w:rFonts w:ascii="Segoe UI Symbol" w:eastAsia="MS Gothic" w:hAnsi="Segoe UI Symbol" w:cs="Segoe UI Symbol"/>
                    <w:iCs/>
                    <w:sz w:val="22"/>
                    <w:szCs w:val="22"/>
                  </w:rPr>
                  <w:t>☐</w:t>
                </w:r>
              </w:p>
            </w:tc>
          </w:sdtContent>
        </w:sdt>
      </w:tr>
      <w:tr w:rsidR="003D1128" w:rsidRPr="0076561E" w14:paraId="3E88CEE6" w14:textId="77777777" w:rsidTr="003D1128">
        <w:tc>
          <w:tcPr>
            <w:tcW w:w="4411" w:type="dxa"/>
          </w:tcPr>
          <w:p w14:paraId="15490651" w14:textId="1126A591" w:rsidR="003D1128" w:rsidRPr="003263C4" w:rsidRDefault="003D1128" w:rsidP="003D1128">
            <w:pPr>
              <w:jc w:val="both"/>
              <w:rPr>
                <w:rFonts w:ascii="Montserrat" w:hAnsi="Montserrat"/>
                <w:iCs/>
                <w:sz w:val="22"/>
                <w:szCs w:val="22"/>
                <w:lang w:val="uk-UA"/>
              </w:rPr>
            </w:pPr>
            <w:r>
              <w:rPr>
                <w:rFonts w:ascii="Montserrat" w:hAnsi="Montserrat"/>
                <w:iCs/>
                <w:sz w:val="22"/>
                <w:szCs w:val="22"/>
                <w:lang w:val="uk-UA"/>
              </w:rPr>
              <w:t xml:space="preserve">Напрямки перетину кордону України </w:t>
            </w:r>
            <w:r w:rsidR="3FF30DC6" w:rsidRPr="3EBF3E02">
              <w:rPr>
                <w:rFonts w:ascii="Montserrat" w:hAnsi="Montserrat"/>
                <w:sz w:val="22"/>
                <w:szCs w:val="22"/>
                <w:lang w:val="uk-UA"/>
              </w:rPr>
              <w:t>(вкажіть країни)</w:t>
            </w:r>
          </w:p>
        </w:tc>
        <w:tc>
          <w:tcPr>
            <w:tcW w:w="4411" w:type="dxa"/>
          </w:tcPr>
          <w:p w14:paraId="2D8410E4" w14:textId="5DC975A8" w:rsidR="003D1128" w:rsidRDefault="003D1128" w:rsidP="003D1128">
            <w:pPr>
              <w:jc w:val="center"/>
              <w:rPr>
                <w:rFonts w:ascii="Montserrat" w:hAnsi="Montserrat"/>
                <w:iCs/>
                <w:color w:val="00B0F0"/>
                <w:sz w:val="22"/>
                <w:szCs w:val="22"/>
                <w:lang w:val="uk-UA"/>
              </w:rPr>
            </w:pPr>
            <w:r w:rsidRPr="00855E5B">
              <w:rPr>
                <w:rFonts w:ascii="Montserrat" w:hAnsi="Montserrat"/>
                <w:iCs/>
                <w:color w:val="00B0F0"/>
                <w:sz w:val="22"/>
                <w:szCs w:val="22"/>
                <w:lang w:val="uk-UA"/>
              </w:rPr>
              <w:t>Польща, Румунія, Молдова, Угорщина, Словакія</w:t>
            </w:r>
            <w:r w:rsidR="00855E5B">
              <w:rPr>
                <w:rFonts w:ascii="Montserrat" w:hAnsi="Montserrat"/>
                <w:iCs/>
                <w:color w:val="00B0F0"/>
                <w:sz w:val="22"/>
                <w:szCs w:val="22"/>
                <w:lang w:val="uk-UA"/>
              </w:rPr>
              <w:t xml:space="preserve"> </w:t>
            </w:r>
            <w:r w:rsidR="00855E5B" w:rsidRPr="00223D9B">
              <w:rPr>
                <w:rFonts w:ascii="Montserrat" w:hAnsi="Montserrat"/>
                <w:iCs/>
                <w:color w:val="FF0000"/>
                <w:sz w:val="22"/>
                <w:szCs w:val="22"/>
                <w:lang w:val="uk-UA"/>
              </w:rPr>
              <w:t>(</w:t>
            </w:r>
            <w:r w:rsidR="00223D9B" w:rsidRPr="00223D9B">
              <w:rPr>
                <w:rFonts w:ascii="Montserrat" w:hAnsi="Montserrat"/>
                <w:iCs/>
                <w:color w:val="FF0000"/>
                <w:sz w:val="22"/>
                <w:szCs w:val="22"/>
                <w:lang w:val="uk-UA"/>
              </w:rPr>
              <w:t>вкажіть)</w:t>
            </w:r>
          </w:p>
        </w:tc>
      </w:tr>
      <w:tr w:rsidR="003D1128" w:rsidRPr="001C5DB7" w14:paraId="3019F3E4" w14:textId="77777777" w:rsidTr="003D1128">
        <w:tc>
          <w:tcPr>
            <w:tcW w:w="4411" w:type="dxa"/>
          </w:tcPr>
          <w:p w14:paraId="21761FC1" w14:textId="77777777" w:rsidR="003D1128" w:rsidRPr="005F1F6D" w:rsidRDefault="003D1128" w:rsidP="003D1128">
            <w:pPr>
              <w:jc w:val="both"/>
              <w:rPr>
                <w:rFonts w:ascii="Montserrat" w:eastAsia="Arial" w:hAnsi="Montserrat" w:cs="Arial"/>
                <w:i/>
                <w:iCs/>
                <w:color w:val="000000" w:themeColor="text1"/>
                <w:sz w:val="22"/>
                <w:szCs w:val="22"/>
                <w:lang w:val="uk-UA"/>
              </w:rPr>
            </w:pPr>
            <w:r w:rsidRPr="003263C4">
              <w:rPr>
                <w:rFonts w:ascii="Montserrat" w:hAnsi="Montserrat"/>
                <w:iCs/>
                <w:sz w:val="22"/>
                <w:szCs w:val="22"/>
                <w:lang w:val="uk-UA"/>
              </w:rPr>
              <w:t>Закордонн</w:t>
            </w:r>
            <w:r>
              <w:rPr>
                <w:rFonts w:ascii="Montserrat" w:hAnsi="Montserrat"/>
                <w:iCs/>
                <w:sz w:val="22"/>
                <w:szCs w:val="22"/>
                <w:lang w:val="uk-UA"/>
              </w:rPr>
              <w:t>е</w:t>
            </w:r>
            <w:r w:rsidRPr="003263C4">
              <w:rPr>
                <w:rFonts w:ascii="Montserrat" w:hAnsi="Montserrat"/>
                <w:iCs/>
                <w:sz w:val="22"/>
                <w:szCs w:val="22"/>
                <w:lang w:val="uk-UA"/>
              </w:rPr>
              <w:t xml:space="preserve"> пасажирськ</w:t>
            </w:r>
            <w:r>
              <w:rPr>
                <w:rFonts w:ascii="Montserrat" w:hAnsi="Montserrat"/>
                <w:iCs/>
                <w:sz w:val="22"/>
                <w:szCs w:val="22"/>
                <w:lang w:val="uk-UA"/>
              </w:rPr>
              <w:t>е</w:t>
            </w:r>
            <w:r w:rsidRPr="003263C4">
              <w:rPr>
                <w:rFonts w:ascii="Montserrat" w:hAnsi="Montserrat"/>
                <w:iCs/>
                <w:sz w:val="22"/>
                <w:szCs w:val="22"/>
                <w:lang w:val="uk-UA"/>
              </w:rPr>
              <w:t xml:space="preserve"> перевезення</w:t>
            </w:r>
            <w:r>
              <w:rPr>
                <w:rFonts w:ascii="Montserrat" w:hAnsi="Montserrat"/>
                <w:iCs/>
                <w:sz w:val="22"/>
                <w:szCs w:val="22"/>
                <w:lang w:val="uk-UA"/>
              </w:rPr>
              <w:t xml:space="preserve"> (седан</w:t>
            </w:r>
            <w:r w:rsidRPr="00C15428">
              <w:rPr>
                <w:rFonts w:ascii="Montserrat" w:hAnsi="Montserrat"/>
                <w:sz w:val="22"/>
                <w:szCs w:val="22"/>
                <w:lang w:val="ru-RU"/>
              </w:rPr>
              <w:t xml:space="preserve">, </w:t>
            </w:r>
            <w:r>
              <w:rPr>
                <w:rFonts w:ascii="Montserrat" w:hAnsi="Montserrat"/>
                <w:iCs/>
                <w:sz w:val="22"/>
                <w:szCs w:val="22"/>
              </w:rPr>
              <w:t>sedan</w:t>
            </w:r>
            <w:r>
              <w:rPr>
                <w:rFonts w:ascii="Montserrat" w:hAnsi="Montserrat"/>
                <w:iCs/>
                <w:sz w:val="22"/>
                <w:szCs w:val="22"/>
                <w:lang w:val="uk-UA"/>
              </w:rPr>
              <w:t>)</w:t>
            </w:r>
          </w:p>
        </w:tc>
        <w:tc>
          <w:tcPr>
            <w:tcW w:w="4411" w:type="dxa"/>
          </w:tcPr>
          <w:p w14:paraId="4BACEC8E" w14:textId="77777777" w:rsidR="003D1128" w:rsidRPr="005F1F6D" w:rsidRDefault="003D1128" w:rsidP="003D1128">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43FBDB54" w14:textId="4CBC141F" w:rsidR="003D1128" w:rsidRPr="00C15428" w:rsidRDefault="003D1128" w:rsidP="003D1128">
            <w:pPr>
              <w:spacing w:line="360" w:lineRule="auto"/>
              <w:jc w:val="center"/>
              <w:rPr>
                <w:rFonts w:ascii="Montserrat" w:eastAsia="Arial" w:hAnsi="Montserrat" w:cs="Arial"/>
                <w:i/>
                <w:color w:val="000000" w:themeColor="text1"/>
                <w:sz w:val="22"/>
                <w:szCs w:val="22"/>
                <w:lang w:val="ru-RU"/>
              </w:rPr>
            </w:pPr>
            <w:r w:rsidRPr="30282BCF">
              <w:rPr>
                <w:rFonts w:ascii="Montserrat" w:hAnsi="Montserrat"/>
                <w:sz w:val="22"/>
                <w:szCs w:val="22"/>
                <w:lang w:val="uk-UA"/>
              </w:rPr>
              <w:t>_____</w:t>
            </w:r>
            <w:r w:rsidR="0A2D3A47" w:rsidRPr="30282BCF">
              <w:rPr>
                <w:rFonts w:ascii="Montserrat" w:hAnsi="Montserrat"/>
                <w:sz w:val="22"/>
                <w:szCs w:val="22"/>
                <w:lang w:val="uk-UA"/>
              </w:rPr>
              <w:t>$</w:t>
            </w:r>
            <w:r w:rsidRPr="30282BCF">
              <w:rPr>
                <w:rFonts w:ascii="Montserrat" w:hAnsi="Montserrat"/>
                <w:sz w:val="22"/>
                <w:szCs w:val="22"/>
                <w:lang w:val="ru-RU"/>
              </w:rPr>
              <w:t xml:space="preserve"> </w:t>
            </w:r>
            <w:r>
              <w:rPr>
                <w:rFonts w:ascii="Montserrat" w:hAnsi="Montserrat"/>
                <w:iCs/>
                <w:sz w:val="22"/>
                <w:szCs w:val="22"/>
                <w:lang w:val="uk-UA"/>
              </w:rPr>
              <w:t xml:space="preserve">за </w:t>
            </w:r>
            <w:r w:rsidRPr="30282BCF">
              <w:rPr>
                <w:rFonts w:ascii="Montserrat" w:hAnsi="Montserrat"/>
                <w:sz w:val="22"/>
                <w:szCs w:val="22"/>
                <w:lang w:val="ru-RU"/>
              </w:rPr>
              <w:t xml:space="preserve"> 1 </w:t>
            </w:r>
            <w:r>
              <w:rPr>
                <w:rFonts w:ascii="Montserrat" w:hAnsi="Montserrat"/>
                <w:iCs/>
                <w:sz w:val="22"/>
                <w:szCs w:val="22"/>
                <w:lang w:val="uk-UA"/>
              </w:rPr>
              <w:t>кілометр</w:t>
            </w:r>
          </w:p>
        </w:tc>
      </w:tr>
      <w:tr w:rsidR="003D1128" w:rsidRPr="001C5DB7" w14:paraId="060AAD8A" w14:textId="77777777" w:rsidTr="003D1128">
        <w:tc>
          <w:tcPr>
            <w:tcW w:w="4411" w:type="dxa"/>
          </w:tcPr>
          <w:p w14:paraId="6EAE4B84" w14:textId="77777777" w:rsidR="003D1128" w:rsidRPr="00C15428" w:rsidRDefault="003D1128" w:rsidP="003D1128">
            <w:pPr>
              <w:jc w:val="both"/>
              <w:rPr>
                <w:rFonts w:ascii="Montserrat" w:eastAsia="Arial" w:hAnsi="Montserrat" w:cs="Arial"/>
                <w:i/>
                <w:color w:val="000000" w:themeColor="text1"/>
                <w:sz w:val="22"/>
                <w:szCs w:val="22"/>
                <w:lang w:val="ru-RU"/>
              </w:rPr>
            </w:pPr>
            <w:r w:rsidRPr="003263C4">
              <w:rPr>
                <w:rFonts w:ascii="Montserrat" w:hAnsi="Montserrat"/>
                <w:iCs/>
                <w:sz w:val="22"/>
                <w:szCs w:val="22"/>
                <w:lang w:val="uk-UA"/>
              </w:rPr>
              <w:t>Закордонн</w:t>
            </w:r>
            <w:r>
              <w:rPr>
                <w:rFonts w:ascii="Montserrat" w:hAnsi="Montserrat"/>
                <w:iCs/>
                <w:sz w:val="22"/>
                <w:szCs w:val="22"/>
                <w:lang w:val="uk-UA"/>
              </w:rPr>
              <w:t>е</w:t>
            </w:r>
            <w:r w:rsidRPr="003263C4">
              <w:rPr>
                <w:rFonts w:ascii="Montserrat" w:hAnsi="Montserrat"/>
                <w:iCs/>
                <w:sz w:val="22"/>
                <w:szCs w:val="22"/>
                <w:lang w:val="uk-UA"/>
              </w:rPr>
              <w:t xml:space="preserve"> пасажирськ</w:t>
            </w:r>
            <w:r>
              <w:rPr>
                <w:rFonts w:ascii="Montserrat" w:hAnsi="Montserrat"/>
                <w:iCs/>
                <w:sz w:val="22"/>
                <w:szCs w:val="22"/>
                <w:lang w:val="uk-UA"/>
              </w:rPr>
              <w:t>е</w:t>
            </w:r>
            <w:r w:rsidRPr="003263C4">
              <w:rPr>
                <w:rFonts w:ascii="Montserrat" w:hAnsi="Montserrat"/>
                <w:iCs/>
                <w:sz w:val="22"/>
                <w:szCs w:val="22"/>
                <w:lang w:val="uk-UA"/>
              </w:rPr>
              <w:t xml:space="preserve"> перевезення</w:t>
            </w:r>
            <w:r>
              <w:rPr>
                <w:rFonts w:ascii="Montserrat" w:hAnsi="Montserrat"/>
                <w:iCs/>
                <w:sz w:val="22"/>
                <w:szCs w:val="22"/>
                <w:lang w:val="uk-UA"/>
              </w:rPr>
              <w:t xml:space="preserve"> (мінівен</w:t>
            </w:r>
            <w:r w:rsidRPr="00C15428">
              <w:rPr>
                <w:rFonts w:ascii="Montserrat" w:hAnsi="Montserrat"/>
                <w:sz w:val="22"/>
                <w:szCs w:val="22"/>
                <w:lang w:val="ru-RU"/>
              </w:rPr>
              <w:t>/</w:t>
            </w:r>
            <w:r>
              <w:rPr>
                <w:rFonts w:ascii="Montserrat" w:hAnsi="Montserrat"/>
                <w:iCs/>
                <w:sz w:val="22"/>
                <w:szCs w:val="22"/>
              </w:rPr>
              <w:t>SUV</w:t>
            </w:r>
            <w:r>
              <w:rPr>
                <w:rFonts w:ascii="Montserrat" w:hAnsi="Montserrat"/>
                <w:iCs/>
                <w:sz w:val="22"/>
                <w:szCs w:val="22"/>
                <w:lang w:val="uk-UA"/>
              </w:rPr>
              <w:t>)</w:t>
            </w:r>
          </w:p>
        </w:tc>
        <w:tc>
          <w:tcPr>
            <w:tcW w:w="4411" w:type="dxa"/>
          </w:tcPr>
          <w:p w14:paraId="2F93F10E" w14:textId="77777777" w:rsidR="003D1128" w:rsidRPr="005F1F6D" w:rsidRDefault="003D1128" w:rsidP="003D1128">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5993615A" w14:textId="665CBE74" w:rsidR="003D1128" w:rsidRPr="00C15428" w:rsidRDefault="003D1128" w:rsidP="003D1128">
            <w:pPr>
              <w:spacing w:line="360" w:lineRule="auto"/>
              <w:jc w:val="center"/>
              <w:rPr>
                <w:rFonts w:ascii="Montserrat" w:eastAsia="Arial" w:hAnsi="Montserrat" w:cs="Arial"/>
                <w:i/>
                <w:color w:val="000000" w:themeColor="text1"/>
                <w:sz w:val="22"/>
                <w:szCs w:val="22"/>
                <w:lang w:val="ru-RU"/>
              </w:rPr>
            </w:pPr>
            <w:r w:rsidRPr="30282BCF">
              <w:rPr>
                <w:rFonts w:ascii="Montserrat" w:hAnsi="Montserrat"/>
                <w:sz w:val="22"/>
                <w:szCs w:val="22"/>
                <w:lang w:val="uk-UA"/>
              </w:rPr>
              <w:t>_____</w:t>
            </w:r>
            <w:r w:rsidR="520126AA" w:rsidRPr="30282BCF">
              <w:rPr>
                <w:rFonts w:ascii="Montserrat" w:hAnsi="Montserrat"/>
                <w:sz w:val="22"/>
                <w:szCs w:val="22"/>
                <w:lang w:val="uk-UA"/>
              </w:rPr>
              <w:t>$</w:t>
            </w:r>
            <w:r w:rsidRPr="30282BCF">
              <w:rPr>
                <w:rFonts w:ascii="Montserrat" w:hAnsi="Montserrat"/>
                <w:sz w:val="22"/>
                <w:szCs w:val="22"/>
                <w:lang w:val="ru-RU"/>
              </w:rPr>
              <w:t xml:space="preserve"> </w:t>
            </w:r>
            <w:r>
              <w:rPr>
                <w:rFonts w:ascii="Montserrat" w:hAnsi="Montserrat"/>
                <w:iCs/>
                <w:sz w:val="22"/>
                <w:szCs w:val="22"/>
                <w:lang w:val="uk-UA"/>
              </w:rPr>
              <w:t xml:space="preserve">за </w:t>
            </w:r>
            <w:r w:rsidRPr="30282BCF">
              <w:rPr>
                <w:rFonts w:ascii="Montserrat" w:hAnsi="Montserrat"/>
                <w:sz w:val="22"/>
                <w:szCs w:val="22"/>
                <w:lang w:val="ru-RU"/>
              </w:rPr>
              <w:t xml:space="preserve"> 1 </w:t>
            </w:r>
            <w:r>
              <w:rPr>
                <w:rFonts w:ascii="Montserrat" w:hAnsi="Montserrat"/>
                <w:iCs/>
                <w:sz w:val="22"/>
                <w:szCs w:val="22"/>
                <w:lang w:val="uk-UA"/>
              </w:rPr>
              <w:t>кілометр</w:t>
            </w:r>
          </w:p>
        </w:tc>
      </w:tr>
      <w:tr w:rsidR="003D1128" w:rsidRPr="0076561E" w14:paraId="59F6CD96" w14:textId="77777777" w:rsidTr="003D1128">
        <w:tc>
          <w:tcPr>
            <w:tcW w:w="4411" w:type="dxa"/>
          </w:tcPr>
          <w:p w14:paraId="62B03390" w14:textId="77777777" w:rsidR="003D1128" w:rsidRPr="001C5DB7" w:rsidRDefault="003D1128" w:rsidP="003D1128">
            <w:pPr>
              <w:jc w:val="both"/>
              <w:rPr>
                <w:rFonts w:ascii="Montserrat" w:eastAsia="Arial" w:hAnsi="Montserrat" w:cs="Arial"/>
                <w:i/>
                <w:iCs/>
                <w:color w:val="000000" w:themeColor="text1"/>
                <w:sz w:val="22"/>
                <w:szCs w:val="22"/>
              </w:rPr>
            </w:pPr>
            <w:r w:rsidRPr="003263C4">
              <w:rPr>
                <w:rFonts w:ascii="Montserrat" w:hAnsi="Montserrat"/>
                <w:iCs/>
                <w:sz w:val="22"/>
                <w:szCs w:val="22"/>
                <w:lang w:val="uk-UA"/>
              </w:rPr>
              <w:t>Закордонн</w:t>
            </w:r>
            <w:r>
              <w:rPr>
                <w:rFonts w:ascii="Montserrat" w:hAnsi="Montserrat"/>
                <w:iCs/>
                <w:sz w:val="22"/>
                <w:szCs w:val="22"/>
                <w:lang w:val="uk-UA"/>
              </w:rPr>
              <w:t>е</w:t>
            </w:r>
            <w:r w:rsidRPr="003263C4">
              <w:rPr>
                <w:rFonts w:ascii="Montserrat" w:hAnsi="Montserrat"/>
                <w:iCs/>
                <w:sz w:val="22"/>
                <w:szCs w:val="22"/>
                <w:lang w:val="uk-UA"/>
              </w:rPr>
              <w:t xml:space="preserve"> пасажирськ</w:t>
            </w:r>
            <w:r>
              <w:rPr>
                <w:rFonts w:ascii="Montserrat" w:hAnsi="Montserrat"/>
                <w:iCs/>
                <w:sz w:val="22"/>
                <w:szCs w:val="22"/>
                <w:lang w:val="uk-UA"/>
              </w:rPr>
              <w:t>е</w:t>
            </w:r>
            <w:r w:rsidRPr="003263C4">
              <w:rPr>
                <w:rFonts w:ascii="Montserrat" w:hAnsi="Montserrat"/>
                <w:iCs/>
                <w:sz w:val="22"/>
                <w:szCs w:val="22"/>
                <w:lang w:val="uk-UA"/>
              </w:rPr>
              <w:t xml:space="preserve"> перевезення</w:t>
            </w:r>
            <w:r>
              <w:rPr>
                <w:rFonts w:ascii="Montserrat" w:hAnsi="Montserrat"/>
                <w:iCs/>
                <w:sz w:val="22"/>
                <w:szCs w:val="22"/>
                <w:lang w:val="uk-UA"/>
              </w:rPr>
              <w:t xml:space="preserve"> (доба)</w:t>
            </w:r>
          </w:p>
        </w:tc>
        <w:tc>
          <w:tcPr>
            <w:tcW w:w="4411" w:type="dxa"/>
          </w:tcPr>
          <w:p w14:paraId="1CB71081" w14:textId="77777777" w:rsidR="003D1128" w:rsidRPr="005F1F6D" w:rsidRDefault="003D1128" w:rsidP="003D1128">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3600DBA3" w14:textId="0F035623" w:rsidR="003D1128" w:rsidRPr="00E258F0" w:rsidRDefault="003D1128" w:rsidP="003D1128">
            <w:pPr>
              <w:spacing w:line="360" w:lineRule="auto"/>
              <w:jc w:val="center"/>
              <w:rPr>
                <w:rFonts w:ascii="Montserrat" w:eastAsia="Arial" w:hAnsi="Montserrat" w:cs="Arial"/>
                <w:i/>
                <w:iCs/>
                <w:color w:val="000000" w:themeColor="text1"/>
                <w:sz w:val="22"/>
                <w:szCs w:val="22"/>
                <w:lang w:val="uk-UA"/>
              </w:rPr>
            </w:pPr>
            <w:r w:rsidRPr="30282BCF">
              <w:rPr>
                <w:rFonts w:ascii="Montserrat" w:hAnsi="Montserrat"/>
                <w:sz w:val="22"/>
                <w:szCs w:val="22"/>
                <w:lang w:val="uk-UA"/>
              </w:rPr>
              <w:t>_____</w:t>
            </w:r>
            <w:r w:rsidR="7D2A1541" w:rsidRPr="30282BCF">
              <w:rPr>
                <w:rFonts w:ascii="Montserrat" w:hAnsi="Montserrat"/>
                <w:sz w:val="22"/>
                <w:szCs w:val="22"/>
                <w:lang w:val="uk-UA"/>
              </w:rPr>
              <w:t>$</w:t>
            </w:r>
            <w:r w:rsidRPr="30282BCF">
              <w:rPr>
                <w:rFonts w:ascii="Montserrat" w:hAnsi="Montserrat"/>
                <w:sz w:val="22"/>
                <w:szCs w:val="22"/>
                <w:lang w:val="ru-RU"/>
              </w:rPr>
              <w:t xml:space="preserve"> </w:t>
            </w:r>
            <w:r>
              <w:rPr>
                <w:rFonts w:ascii="Montserrat" w:hAnsi="Montserrat"/>
                <w:iCs/>
                <w:sz w:val="22"/>
                <w:szCs w:val="22"/>
                <w:lang w:val="uk-UA"/>
              </w:rPr>
              <w:t xml:space="preserve">за </w:t>
            </w:r>
            <w:r w:rsidRPr="30282BCF">
              <w:rPr>
                <w:rFonts w:ascii="Montserrat" w:hAnsi="Montserrat"/>
                <w:sz w:val="22"/>
                <w:szCs w:val="22"/>
                <w:lang w:val="ru-RU"/>
              </w:rPr>
              <w:t xml:space="preserve"> </w:t>
            </w:r>
            <w:r>
              <w:rPr>
                <w:rFonts w:ascii="Montserrat" w:hAnsi="Montserrat"/>
                <w:iCs/>
                <w:sz w:val="22"/>
                <w:szCs w:val="22"/>
                <w:lang w:val="uk-UA"/>
              </w:rPr>
              <w:t>добу послуг</w:t>
            </w:r>
          </w:p>
        </w:tc>
      </w:tr>
      <w:tr w:rsidR="003D1128" w:rsidRPr="001C5DB7" w14:paraId="0EB9A170" w14:textId="77777777" w:rsidTr="003D1128">
        <w:tc>
          <w:tcPr>
            <w:tcW w:w="4411" w:type="dxa"/>
          </w:tcPr>
          <w:p w14:paraId="6C39D75F" w14:textId="77777777" w:rsidR="003D1128" w:rsidRPr="00AC4DDB" w:rsidRDefault="003D1128" w:rsidP="003D1128">
            <w:pPr>
              <w:jc w:val="both"/>
              <w:rPr>
                <w:rFonts w:ascii="Montserrat" w:eastAsia="Arial" w:hAnsi="Montserrat" w:cs="Arial"/>
                <w:i/>
                <w:iCs/>
                <w:color w:val="000000" w:themeColor="text1"/>
                <w:sz w:val="22"/>
                <w:szCs w:val="22"/>
                <w:lang w:val="uk-UA"/>
              </w:rPr>
            </w:pPr>
            <w:r>
              <w:rPr>
                <w:rFonts w:ascii="Montserrat" w:hAnsi="Montserrat"/>
                <w:iCs/>
                <w:sz w:val="22"/>
                <w:szCs w:val="22"/>
                <w:lang w:val="uk-UA"/>
              </w:rPr>
              <w:t>Очікування водія</w:t>
            </w:r>
          </w:p>
        </w:tc>
        <w:tc>
          <w:tcPr>
            <w:tcW w:w="4411" w:type="dxa"/>
          </w:tcPr>
          <w:p w14:paraId="0208363A" w14:textId="77777777" w:rsidR="003D1128" w:rsidRPr="005F1F6D" w:rsidRDefault="003D1128" w:rsidP="003D1128">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1014F2F7" w14:textId="0E0C4912" w:rsidR="003D1128" w:rsidRPr="00C15428" w:rsidRDefault="003D1128" w:rsidP="003D1128">
            <w:pPr>
              <w:spacing w:line="360" w:lineRule="auto"/>
              <w:jc w:val="center"/>
              <w:rPr>
                <w:rFonts w:ascii="Montserrat" w:eastAsia="Arial" w:hAnsi="Montserrat" w:cs="Arial"/>
                <w:i/>
                <w:color w:val="000000" w:themeColor="text1"/>
                <w:sz w:val="22"/>
                <w:szCs w:val="22"/>
                <w:lang w:val="ru-RU"/>
              </w:rPr>
            </w:pPr>
            <w:r w:rsidRPr="30282BCF">
              <w:rPr>
                <w:rFonts w:ascii="Montserrat" w:hAnsi="Montserrat"/>
                <w:sz w:val="22"/>
                <w:szCs w:val="22"/>
                <w:lang w:val="uk-UA"/>
              </w:rPr>
              <w:t>_____</w:t>
            </w:r>
            <w:r w:rsidR="2AE04E35" w:rsidRPr="30282BCF">
              <w:rPr>
                <w:rFonts w:ascii="Montserrat" w:hAnsi="Montserrat"/>
                <w:sz w:val="22"/>
                <w:szCs w:val="22"/>
                <w:lang w:val="uk-UA"/>
              </w:rPr>
              <w:t>$</w:t>
            </w:r>
            <w:r w:rsidRPr="30282BCF">
              <w:rPr>
                <w:rFonts w:ascii="Montserrat" w:hAnsi="Montserrat"/>
                <w:sz w:val="22"/>
                <w:szCs w:val="22"/>
                <w:lang w:val="ru-RU"/>
              </w:rPr>
              <w:t xml:space="preserve"> </w:t>
            </w:r>
            <w:r>
              <w:rPr>
                <w:rFonts w:ascii="Montserrat" w:hAnsi="Montserrat"/>
                <w:iCs/>
                <w:sz w:val="22"/>
                <w:szCs w:val="22"/>
                <w:lang w:val="uk-UA"/>
              </w:rPr>
              <w:t xml:space="preserve">за </w:t>
            </w:r>
            <w:r w:rsidRPr="30282BCF">
              <w:rPr>
                <w:rFonts w:ascii="Montserrat" w:hAnsi="Montserrat"/>
                <w:sz w:val="22"/>
                <w:szCs w:val="22"/>
                <w:lang w:val="ru-RU"/>
              </w:rPr>
              <w:t xml:space="preserve"> 1 </w:t>
            </w:r>
            <w:r>
              <w:rPr>
                <w:rFonts w:ascii="Montserrat" w:hAnsi="Montserrat"/>
                <w:iCs/>
                <w:sz w:val="22"/>
                <w:szCs w:val="22"/>
                <w:lang w:val="uk-UA"/>
              </w:rPr>
              <w:t>годину</w:t>
            </w:r>
          </w:p>
        </w:tc>
      </w:tr>
      <w:tr w:rsidR="003D1128" w:rsidRPr="001C5DB7" w14:paraId="17440954" w14:textId="77777777" w:rsidTr="003D1128">
        <w:trPr>
          <w:trHeight w:val="950"/>
        </w:trPr>
        <w:tc>
          <w:tcPr>
            <w:tcW w:w="4411" w:type="dxa"/>
          </w:tcPr>
          <w:p w14:paraId="0272F68B" w14:textId="3DFDD75B" w:rsidR="003D1128" w:rsidRPr="00855E5B" w:rsidRDefault="00855E5B" w:rsidP="003D1128">
            <w:pPr>
              <w:jc w:val="both"/>
              <w:rPr>
                <w:rFonts w:ascii="Montserrat" w:eastAsia="Arial" w:hAnsi="Montserrat" w:cs="Arial"/>
                <w:i/>
                <w:color w:val="000000" w:themeColor="text1"/>
                <w:sz w:val="22"/>
                <w:szCs w:val="22"/>
                <w:highlight w:val="yellow"/>
                <w:lang w:val="ru-RU"/>
              </w:rPr>
            </w:pPr>
            <w:r w:rsidRPr="00223D9B">
              <w:rPr>
                <w:rFonts w:ascii="Montserrat" w:hAnsi="Montserrat"/>
                <w:sz w:val="22"/>
                <w:szCs w:val="22"/>
                <w:lang w:val="uk-UA"/>
              </w:rPr>
              <w:t>П</w:t>
            </w:r>
            <w:r w:rsidR="003D1128" w:rsidRPr="00223D9B">
              <w:rPr>
                <w:rFonts w:ascii="Montserrat" w:hAnsi="Montserrat"/>
                <w:sz w:val="22"/>
                <w:szCs w:val="22"/>
                <w:lang w:val="uk-UA"/>
              </w:rPr>
              <w:t>асажирське перевезення (до кордону)</w:t>
            </w:r>
          </w:p>
        </w:tc>
        <w:tc>
          <w:tcPr>
            <w:tcW w:w="4411" w:type="dxa"/>
          </w:tcPr>
          <w:p w14:paraId="0F68F676" w14:textId="77777777" w:rsidR="003D1128" w:rsidRPr="005F1F6D" w:rsidRDefault="003D1128" w:rsidP="003D1128">
            <w:pPr>
              <w:jc w:val="center"/>
              <w:rPr>
                <w:rFonts w:ascii="Montserrat" w:hAnsi="Montserrat"/>
                <w:iCs/>
                <w:sz w:val="22"/>
                <w:szCs w:val="22"/>
                <w:lang w:val="uk-UA"/>
              </w:rPr>
            </w:pPr>
            <w:r>
              <w:rPr>
                <w:rFonts w:ascii="Montserrat" w:hAnsi="Montserrat"/>
                <w:iCs/>
                <w:color w:val="00B0F0"/>
                <w:sz w:val="22"/>
                <w:szCs w:val="22"/>
                <w:lang w:val="uk-UA"/>
              </w:rPr>
              <w:t>Просимо зазначити</w:t>
            </w:r>
          </w:p>
          <w:p w14:paraId="48C3B6AE" w14:textId="49DAE40C" w:rsidR="003D1128" w:rsidRPr="00C15428" w:rsidRDefault="003D1128" w:rsidP="003D1128">
            <w:pPr>
              <w:spacing w:line="360" w:lineRule="auto"/>
              <w:jc w:val="center"/>
              <w:rPr>
                <w:rFonts w:ascii="Montserrat" w:eastAsia="Arial" w:hAnsi="Montserrat" w:cs="Arial"/>
                <w:i/>
                <w:color w:val="000000" w:themeColor="text1"/>
                <w:sz w:val="22"/>
                <w:szCs w:val="22"/>
                <w:lang w:val="ru-RU"/>
              </w:rPr>
            </w:pPr>
            <w:r w:rsidRPr="30282BCF">
              <w:rPr>
                <w:rFonts w:ascii="Montserrat" w:hAnsi="Montserrat"/>
                <w:sz w:val="22"/>
                <w:szCs w:val="22"/>
                <w:lang w:val="uk-UA"/>
              </w:rPr>
              <w:t>_____</w:t>
            </w:r>
            <w:r w:rsidR="67F80D83" w:rsidRPr="30282BCF">
              <w:rPr>
                <w:rFonts w:ascii="Montserrat" w:hAnsi="Montserrat"/>
                <w:sz w:val="22"/>
                <w:szCs w:val="22"/>
                <w:lang w:val="uk-UA"/>
              </w:rPr>
              <w:t>$</w:t>
            </w:r>
            <w:r w:rsidRPr="30282BCF">
              <w:rPr>
                <w:rFonts w:ascii="Montserrat" w:hAnsi="Montserrat"/>
                <w:sz w:val="22"/>
                <w:szCs w:val="22"/>
                <w:lang w:val="ru-RU"/>
              </w:rPr>
              <w:t xml:space="preserve"> </w:t>
            </w:r>
            <w:r>
              <w:rPr>
                <w:rFonts w:ascii="Montserrat" w:hAnsi="Montserrat"/>
                <w:iCs/>
                <w:sz w:val="22"/>
                <w:szCs w:val="22"/>
                <w:lang w:val="uk-UA"/>
              </w:rPr>
              <w:t xml:space="preserve">за </w:t>
            </w:r>
            <w:r w:rsidRPr="30282BCF">
              <w:rPr>
                <w:rFonts w:ascii="Montserrat" w:hAnsi="Montserrat"/>
                <w:sz w:val="22"/>
                <w:szCs w:val="22"/>
                <w:lang w:val="ru-RU"/>
              </w:rPr>
              <w:t xml:space="preserve"> 1 </w:t>
            </w:r>
            <w:r>
              <w:rPr>
                <w:rFonts w:ascii="Montserrat" w:hAnsi="Montserrat"/>
                <w:iCs/>
                <w:sz w:val="22"/>
                <w:szCs w:val="22"/>
                <w:lang w:val="uk-UA"/>
              </w:rPr>
              <w:t xml:space="preserve">добу </w:t>
            </w:r>
          </w:p>
        </w:tc>
      </w:tr>
    </w:tbl>
    <w:p w14:paraId="10BE0828" w14:textId="77777777" w:rsidR="0051416C" w:rsidRDefault="0051416C" w:rsidP="0051416C">
      <w:pPr>
        <w:jc w:val="both"/>
        <w:rPr>
          <w:rFonts w:ascii="Montserrat" w:hAnsi="Montserrat" w:cs="Arial"/>
          <w:sz w:val="22"/>
          <w:szCs w:val="22"/>
          <w:lang w:val="uk-UA"/>
        </w:rPr>
      </w:pPr>
    </w:p>
    <w:p w14:paraId="61413519" w14:textId="77777777" w:rsidR="00AC1346" w:rsidRDefault="00AC1346" w:rsidP="0051416C">
      <w:pPr>
        <w:jc w:val="both"/>
        <w:rPr>
          <w:rFonts w:ascii="Montserrat" w:hAnsi="Montserrat" w:cs="Arial"/>
          <w:sz w:val="22"/>
          <w:szCs w:val="22"/>
          <w:lang w:val="uk-UA"/>
        </w:rPr>
      </w:pPr>
    </w:p>
    <w:p w14:paraId="5B2B89D7" w14:textId="77777777" w:rsidR="003D1128" w:rsidRDefault="003D1128" w:rsidP="0051416C">
      <w:pPr>
        <w:jc w:val="both"/>
        <w:rPr>
          <w:rFonts w:ascii="Montserrat" w:hAnsi="Montserrat" w:cs="Arial"/>
          <w:sz w:val="22"/>
          <w:szCs w:val="22"/>
          <w:lang w:val="uk-UA"/>
        </w:rPr>
      </w:pPr>
    </w:p>
    <w:p w14:paraId="1D2A3F6A" w14:textId="77777777" w:rsidR="003D1128" w:rsidRDefault="003D1128" w:rsidP="0051416C">
      <w:pPr>
        <w:jc w:val="both"/>
        <w:rPr>
          <w:rFonts w:ascii="Montserrat" w:hAnsi="Montserrat" w:cs="Arial"/>
          <w:sz w:val="22"/>
          <w:szCs w:val="22"/>
          <w:lang w:val="uk-UA"/>
        </w:rPr>
      </w:pPr>
    </w:p>
    <w:p w14:paraId="4BB45DF5" w14:textId="77777777" w:rsidR="003D1128" w:rsidRDefault="003D1128" w:rsidP="0051416C">
      <w:pPr>
        <w:jc w:val="both"/>
        <w:rPr>
          <w:rFonts w:ascii="Montserrat" w:hAnsi="Montserrat" w:cs="Arial"/>
          <w:sz w:val="22"/>
          <w:szCs w:val="22"/>
          <w:lang w:val="uk-UA"/>
        </w:rPr>
      </w:pPr>
    </w:p>
    <w:p w14:paraId="55A07073" w14:textId="77777777" w:rsidR="003D1128" w:rsidRDefault="003D1128" w:rsidP="0051416C">
      <w:pPr>
        <w:jc w:val="both"/>
        <w:rPr>
          <w:rFonts w:ascii="Montserrat" w:hAnsi="Montserrat" w:cs="Arial"/>
          <w:sz w:val="22"/>
          <w:szCs w:val="22"/>
          <w:lang w:val="uk-UA"/>
        </w:rPr>
      </w:pPr>
    </w:p>
    <w:p w14:paraId="28B2DD43" w14:textId="77777777" w:rsidR="003D1128" w:rsidRDefault="003D1128" w:rsidP="0051416C">
      <w:pPr>
        <w:jc w:val="both"/>
        <w:rPr>
          <w:rFonts w:ascii="Montserrat" w:hAnsi="Montserrat" w:cs="Arial"/>
          <w:sz w:val="22"/>
          <w:szCs w:val="22"/>
          <w:lang w:val="uk-UA"/>
        </w:rPr>
      </w:pPr>
    </w:p>
    <w:p w14:paraId="3C849301" w14:textId="77777777" w:rsidR="003D1128" w:rsidRDefault="003D1128" w:rsidP="0051416C">
      <w:pPr>
        <w:jc w:val="both"/>
        <w:rPr>
          <w:rFonts w:ascii="Montserrat" w:hAnsi="Montserrat" w:cs="Arial"/>
          <w:sz w:val="22"/>
          <w:szCs w:val="22"/>
          <w:lang w:val="uk-UA"/>
        </w:rPr>
      </w:pPr>
    </w:p>
    <w:p w14:paraId="6E6C078F" w14:textId="77777777" w:rsidR="003D1128" w:rsidRDefault="003D1128" w:rsidP="0051416C">
      <w:pPr>
        <w:jc w:val="both"/>
        <w:rPr>
          <w:rFonts w:ascii="Montserrat" w:hAnsi="Montserrat" w:cs="Arial"/>
          <w:sz w:val="22"/>
          <w:szCs w:val="22"/>
          <w:lang w:val="uk-UA"/>
        </w:rPr>
      </w:pPr>
    </w:p>
    <w:p w14:paraId="3FD3DFB1" w14:textId="77777777" w:rsidR="003D1128" w:rsidRDefault="003D1128" w:rsidP="0051416C">
      <w:pPr>
        <w:jc w:val="both"/>
        <w:rPr>
          <w:rFonts w:ascii="Montserrat" w:hAnsi="Montserrat" w:cs="Arial"/>
          <w:sz w:val="22"/>
          <w:szCs w:val="22"/>
          <w:lang w:val="uk-UA"/>
        </w:rPr>
      </w:pPr>
    </w:p>
    <w:p w14:paraId="398C1A09" w14:textId="77777777" w:rsidR="003D1128" w:rsidRDefault="003D1128" w:rsidP="0051416C">
      <w:pPr>
        <w:jc w:val="both"/>
        <w:rPr>
          <w:rFonts w:ascii="Montserrat" w:hAnsi="Montserrat" w:cs="Arial"/>
          <w:sz w:val="22"/>
          <w:szCs w:val="22"/>
          <w:lang w:val="uk-UA"/>
        </w:rPr>
      </w:pPr>
    </w:p>
    <w:p w14:paraId="101A880B" w14:textId="77777777" w:rsidR="003D1128" w:rsidRDefault="003D1128" w:rsidP="0051416C">
      <w:pPr>
        <w:jc w:val="both"/>
        <w:rPr>
          <w:rFonts w:ascii="Montserrat" w:hAnsi="Montserrat" w:cs="Arial"/>
          <w:sz w:val="22"/>
          <w:szCs w:val="22"/>
          <w:lang w:val="uk-UA"/>
        </w:rPr>
      </w:pPr>
    </w:p>
    <w:p w14:paraId="45D05939" w14:textId="77777777" w:rsidR="003D1128" w:rsidRPr="001C5DB7" w:rsidRDefault="003D1128" w:rsidP="0051416C">
      <w:pPr>
        <w:jc w:val="both"/>
        <w:rPr>
          <w:rFonts w:ascii="Montserrat" w:hAnsi="Montserrat" w:cs="Arial"/>
          <w:sz w:val="22"/>
          <w:szCs w:val="22"/>
          <w:lang w:val="uk-UA"/>
        </w:rPr>
      </w:pPr>
    </w:p>
    <w:p w14:paraId="654B943C" w14:textId="621334BD" w:rsidR="0051416C" w:rsidRPr="001C5DB7" w:rsidRDefault="0051416C" w:rsidP="049B1056">
      <w:pPr>
        <w:ind w:left="4320"/>
        <w:rPr>
          <w:rFonts w:ascii="Montserrat" w:hAnsi="Montserrat" w:cs="Arial"/>
          <w:i/>
          <w:iCs/>
          <w:sz w:val="22"/>
          <w:szCs w:val="22"/>
          <w:lang w:val="uk-UA"/>
        </w:rPr>
      </w:pPr>
      <w:r w:rsidRPr="001C5DB7">
        <w:rPr>
          <w:rFonts w:ascii="Montserrat" w:hAnsi="Montserrat" w:cs="Arial"/>
          <w:i/>
          <w:iCs/>
          <w:sz w:val="22"/>
          <w:szCs w:val="22"/>
          <w:lang w:val="uk-UA"/>
        </w:rPr>
        <w:t>[Ім’я і підпис уповноваженої особи постачальника послуг][Посада][Дата]</w:t>
      </w:r>
    </w:p>
    <w:p w14:paraId="1F82BA5C" w14:textId="1DDE7CD1" w:rsidR="00A54C91" w:rsidRDefault="00A54C91">
      <w:pPr>
        <w:rPr>
          <w:rFonts w:ascii="Montserrat" w:hAnsi="Montserrat" w:cs="Arial"/>
          <w:sz w:val="22"/>
          <w:szCs w:val="22"/>
          <w:lang w:val="uk-UA"/>
        </w:rPr>
      </w:pPr>
      <w:r>
        <w:rPr>
          <w:rFonts w:ascii="Montserrat" w:hAnsi="Montserrat" w:cs="Arial"/>
          <w:sz w:val="22"/>
          <w:szCs w:val="22"/>
          <w:lang w:val="uk-UA"/>
        </w:rPr>
        <w:br w:type="page"/>
      </w:r>
    </w:p>
    <w:p w14:paraId="7B67263A" w14:textId="77777777" w:rsidR="0051416C" w:rsidRPr="001C5DB7" w:rsidRDefault="0051416C" w:rsidP="001C5097">
      <w:pPr>
        <w:jc w:val="both"/>
        <w:rPr>
          <w:rFonts w:ascii="Montserrat" w:hAnsi="Montserrat" w:cs="Arial"/>
          <w:sz w:val="22"/>
          <w:szCs w:val="22"/>
          <w:lang w:val="uk-UA"/>
        </w:rPr>
      </w:pPr>
    </w:p>
    <w:p w14:paraId="753418DC" w14:textId="6FB90726" w:rsidR="0051416C" w:rsidRPr="001C5DB7" w:rsidRDefault="00094911" w:rsidP="001C5097">
      <w:pPr>
        <w:jc w:val="both"/>
        <w:rPr>
          <w:rFonts w:ascii="Montserrat" w:hAnsi="Montserrat" w:cs="Arial"/>
          <w:sz w:val="22"/>
          <w:szCs w:val="22"/>
          <w:u w:val="single"/>
          <w:lang w:val="uk-UA"/>
        </w:rPr>
      </w:pPr>
      <w:r w:rsidRPr="001C5DB7">
        <w:rPr>
          <w:rFonts w:ascii="Montserrat" w:hAnsi="Montserrat" w:cs="Arial"/>
          <w:sz w:val="22"/>
          <w:szCs w:val="22"/>
          <w:u w:val="single"/>
          <w:lang w:val="uk-UA"/>
        </w:rPr>
        <w:t>Документи, що мають бути надані разом із ціновою пропозицією, в т.ч. документи, що підтверджують відповідність вимогам:</w:t>
      </w:r>
    </w:p>
    <w:p w14:paraId="6AAAAE06" w14:textId="77777777" w:rsidR="0051416C" w:rsidRPr="001C5DB7" w:rsidRDefault="0051416C" w:rsidP="0051416C">
      <w:pPr>
        <w:jc w:val="both"/>
        <w:rPr>
          <w:rFonts w:ascii="Montserrat" w:hAnsi="Montserrat" w:cs="Arial"/>
          <w:sz w:val="22"/>
          <w:szCs w:val="22"/>
          <w:u w:val="single"/>
          <w:lang w:val="uk-UA"/>
        </w:rPr>
      </w:pPr>
    </w:p>
    <w:tbl>
      <w:tblPr>
        <w:tblW w:w="1076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6560"/>
        <w:gridCol w:w="1169"/>
        <w:gridCol w:w="1050"/>
        <w:gridCol w:w="273"/>
      </w:tblGrid>
      <w:tr w:rsidR="00FF5E66" w:rsidRPr="0076561E" w14:paraId="01695071" w14:textId="77777777" w:rsidTr="008D40A1">
        <w:trPr>
          <w:gridAfter w:val="1"/>
          <w:wAfter w:w="273" w:type="dxa"/>
          <w:trHeight w:val="512"/>
        </w:trPr>
        <w:tc>
          <w:tcPr>
            <w:tcW w:w="8276" w:type="dxa"/>
            <w:gridSpan w:val="2"/>
            <w:shd w:val="clear" w:color="auto" w:fill="auto"/>
            <w:vAlign w:val="bottom"/>
            <w:hideMark/>
          </w:tcPr>
          <w:p w14:paraId="30E310FE" w14:textId="77777777" w:rsidR="00FF5E66" w:rsidRPr="001C5DB7" w:rsidRDefault="148E4184" w:rsidP="049B1056">
            <w:pPr>
              <w:jc w:val="center"/>
              <w:rPr>
                <w:rFonts w:ascii="Montserrat" w:eastAsia="Arial" w:hAnsi="Montserrat" w:cs="Arial"/>
                <w:b/>
                <w:bCs/>
                <w:color w:val="000000"/>
                <w:sz w:val="22"/>
                <w:szCs w:val="22"/>
                <w:lang w:val="uk-UA" w:eastAsia="en-US"/>
              </w:rPr>
            </w:pPr>
            <w:r w:rsidRPr="001C5DB7">
              <w:rPr>
                <w:rFonts w:ascii="Montserrat" w:eastAsia="Arial" w:hAnsi="Montserrat" w:cs="Arial"/>
                <w:b/>
                <w:bCs/>
                <w:color w:val="000000"/>
                <w:sz w:val="22"/>
                <w:szCs w:val="22"/>
                <w:lang w:val="uk-UA" w:eastAsia="en-US"/>
              </w:rPr>
              <w:t>Документи, що мають бути надані разом із ціновою пропозицією, в т.ч. документи, що підтверджують відповідність вимогам</w:t>
            </w:r>
            <w:r w:rsidR="6D26DF73" w:rsidRPr="001C5DB7">
              <w:rPr>
                <w:rFonts w:ascii="Montserrat" w:eastAsia="Arial" w:hAnsi="Montserrat" w:cs="Arial"/>
                <w:b/>
                <w:bCs/>
                <w:color w:val="000000"/>
                <w:sz w:val="22"/>
                <w:szCs w:val="22"/>
                <w:lang w:val="uk-UA" w:eastAsia="en-US"/>
              </w:rPr>
              <w:t xml:space="preserve"> </w:t>
            </w:r>
            <w:r w:rsidR="001C5097" w:rsidRPr="001C5DB7">
              <w:rPr>
                <w:rStyle w:val="FootnoteReference"/>
                <w:rFonts w:ascii="Montserrat" w:eastAsia="Arial" w:hAnsi="Montserrat" w:cs="Arial"/>
                <w:b/>
                <w:bCs/>
                <w:color w:val="000000"/>
                <w:sz w:val="22"/>
                <w:szCs w:val="22"/>
                <w:lang w:val="uk-UA" w:eastAsia="en-US"/>
              </w:rPr>
              <w:footnoteReference w:id="3"/>
            </w:r>
            <w:r w:rsidRPr="001C5DB7">
              <w:rPr>
                <w:rFonts w:ascii="Montserrat" w:eastAsia="Arial" w:hAnsi="Montserrat" w:cs="Arial"/>
                <w:b/>
                <w:bCs/>
                <w:color w:val="000000"/>
                <w:sz w:val="22"/>
                <w:szCs w:val="22"/>
                <w:lang w:val="uk-UA" w:eastAsia="en-US"/>
              </w:rPr>
              <w:t>:</w:t>
            </w:r>
          </w:p>
        </w:tc>
        <w:tc>
          <w:tcPr>
            <w:tcW w:w="2219" w:type="dxa"/>
            <w:gridSpan w:val="2"/>
            <w:shd w:val="clear" w:color="auto" w:fill="auto"/>
            <w:vAlign w:val="bottom"/>
            <w:hideMark/>
          </w:tcPr>
          <w:p w14:paraId="120FC0EF" w14:textId="14B39775" w:rsidR="00FF5E66" w:rsidRPr="001C5DB7" w:rsidRDefault="148E4184" w:rsidP="049B1056">
            <w:pPr>
              <w:jc w:val="center"/>
              <w:rPr>
                <w:rFonts w:ascii="Montserrat" w:eastAsia="Arial" w:hAnsi="Montserrat" w:cs="Arial"/>
                <w:b/>
                <w:bCs/>
                <w:color w:val="000000"/>
                <w:sz w:val="22"/>
                <w:szCs w:val="22"/>
                <w:lang w:val="uk-UA" w:eastAsia="en-US"/>
              </w:rPr>
            </w:pPr>
            <w:r w:rsidRPr="001C5DB7">
              <w:rPr>
                <w:rFonts w:ascii="Montserrat" w:eastAsia="Arial" w:hAnsi="Montserrat" w:cs="Arial"/>
                <w:b/>
                <w:bCs/>
                <w:color w:val="000000" w:themeColor="text1"/>
                <w:sz w:val="22"/>
                <w:szCs w:val="22"/>
                <w:lang w:val="uk-UA" w:eastAsia="en-US"/>
              </w:rPr>
              <w:t>Документи додано до цінової пропозиції</w:t>
            </w:r>
            <w:r w:rsidR="00FF5E66" w:rsidRPr="001C5DB7">
              <w:rPr>
                <w:rFonts w:ascii="Montserrat" w:hAnsi="Montserrat" w:cs="Arial"/>
                <w:sz w:val="22"/>
                <w:szCs w:val="22"/>
                <w:lang w:val="ru-RU"/>
              </w:rPr>
              <w:br/>
            </w:r>
            <w:r w:rsidRPr="001C5DB7">
              <w:rPr>
                <w:rFonts w:ascii="Montserrat" w:eastAsia="Arial" w:hAnsi="Montserrat" w:cs="Arial"/>
                <w:b/>
                <w:bCs/>
                <w:color w:val="000000" w:themeColor="text1"/>
                <w:sz w:val="22"/>
                <w:szCs w:val="22"/>
                <w:lang w:val="uk-UA" w:eastAsia="en-US"/>
              </w:rPr>
              <w:t xml:space="preserve">(ТАК </w:t>
            </w:r>
            <w:r w:rsidR="6D26DF73" w:rsidRPr="001C5DB7">
              <w:rPr>
                <w:rFonts w:ascii="Montserrat" w:eastAsia="Arial" w:hAnsi="Montserrat" w:cs="Arial"/>
                <w:b/>
                <w:bCs/>
                <w:color w:val="000000" w:themeColor="text1"/>
                <w:sz w:val="22"/>
                <w:szCs w:val="22"/>
                <w:lang w:val="uk-UA" w:eastAsia="en-US"/>
              </w:rPr>
              <w:t xml:space="preserve">     </w:t>
            </w:r>
            <w:r w:rsidRPr="001C5DB7">
              <w:rPr>
                <w:rFonts w:ascii="Montserrat" w:eastAsia="Arial" w:hAnsi="Montserrat" w:cs="Arial"/>
                <w:b/>
                <w:bCs/>
                <w:color w:val="000000" w:themeColor="text1"/>
                <w:sz w:val="22"/>
                <w:szCs w:val="22"/>
                <w:lang w:val="uk-UA" w:eastAsia="en-US"/>
              </w:rPr>
              <w:t xml:space="preserve">/ </w:t>
            </w:r>
            <w:r w:rsidR="6D26DF73" w:rsidRPr="001C5DB7">
              <w:rPr>
                <w:rFonts w:ascii="Montserrat" w:eastAsia="Arial" w:hAnsi="Montserrat" w:cs="Arial"/>
                <w:b/>
                <w:bCs/>
                <w:color w:val="000000" w:themeColor="text1"/>
                <w:sz w:val="22"/>
                <w:szCs w:val="22"/>
                <w:lang w:val="uk-UA" w:eastAsia="en-US"/>
              </w:rPr>
              <w:t xml:space="preserve">         </w:t>
            </w:r>
            <w:r w:rsidRPr="001C5DB7">
              <w:rPr>
                <w:rFonts w:ascii="Montserrat" w:eastAsia="Arial" w:hAnsi="Montserrat" w:cs="Arial"/>
                <w:b/>
                <w:bCs/>
                <w:color w:val="000000" w:themeColor="text1"/>
                <w:sz w:val="22"/>
                <w:szCs w:val="22"/>
                <w:lang w:val="uk-UA" w:eastAsia="en-US"/>
              </w:rPr>
              <w:t>НІ)</w:t>
            </w:r>
          </w:p>
        </w:tc>
      </w:tr>
      <w:tr w:rsidR="001C5097" w:rsidRPr="001C5DB7" w14:paraId="2C1A5C68" w14:textId="77777777" w:rsidTr="008D40A1">
        <w:trPr>
          <w:gridAfter w:val="1"/>
          <w:wAfter w:w="273" w:type="dxa"/>
          <w:trHeight w:val="330"/>
        </w:trPr>
        <w:tc>
          <w:tcPr>
            <w:tcW w:w="1716" w:type="dxa"/>
            <w:vMerge w:val="restart"/>
            <w:shd w:val="clear" w:color="auto" w:fill="auto"/>
            <w:vAlign w:val="center"/>
            <w:hideMark/>
          </w:tcPr>
          <w:p w14:paraId="403FBAB2" w14:textId="77777777" w:rsidR="00FF5E66" w:rsidRPr="001C5DB7" w:rsidRDefault="148E4184" w:rsidP="049B1056">
            <w:pPr>
              <w:jc w:val="center"/>
              <w:rPr>
                <w:rFonts w:ascii="Montserrat" w:eastAsia="Arial" w:hAnsi="Montserrat" w:cs="Arial"/>
                <w:b/>
                <w:bCs/>
                <w:color w:val="000000"/>
                <w:sz w:val="22"/>
                <w:szCs w:val="22"/>
                <w:lang w:val="uk-UA" w:eastAsia="en-US"/>
              </w:rPr>
            </w:pPr>
            <w:r w:rsidRPr="001C5DB7">
              <w:rPr>
                <w:rFonts w:ascii="Montserrat" w:eastAsia="Arial" w:hAnsi="Montserrat" w:cs="Arial"/>
                <w:b/>
                <w:bCs/>
                <w:color w:val="000000" w:themeColor="text1"/>
                <w:sz w:val="22"/>
                <w:szCs w:val="22"/>
                <w:lang w:val="uk-UA" w:eastAsia="en-US"/>
              </w:rPr>
              <w:t xml:space="preserve">Документи на ведення комерційної діяльності </w:t>
            </w:r>
          </w:p>
        </w:tc>
        <w:tc>
          <w:tcPr>
            <w:tcW w:w="6560" w:type="dxa"/>
            <w:shd w:val="clear" w:color="auto" w:fill="auto"/>
            <w:vAlign w:val="bottom"/>
            <w:hideMark/>
          </w:tcPr>
          <w:p w14:paraId="67EA089E" w14:textId="77777777" w:rsidR="00FF5E66" w:rsidRPr="001C5DB7" w:rsidRDefault="148E4184" w:rsidP="049B1056">
            <w:pPr>
              <w:rPr>
                <w:rFonts w:ascii="Montserrat" w:eastAsia="Arial" w:hAnsi="Montserrat" w:cs="Arial"/>
                <w:color w:val="000000"/>
                <w:sz w:val="22"/>
                <w:szCs w:val="22"/>
                <w:lang w:val="uk-UA" w:eastAsia="en-US"/>
              </w:rPr>
            </w:pPr>
            <w:r w:rsidRPr="001C5DB7">
              <w:rPr>
                <w:rFonts w:ascii="Montserrat" w:eastAsia="Arial" w:hAnsi="Montserrat" w:cs="Arial"/>
                <w:color w:val="000000" w:themeColor="text1"/>
                <w:sz w:val="22"/>
                <w:szCs w:val="22"/>
                <w:lang w:val="uk-UA" w:eastAsia="en-US"/>
              </w:rPr>
              <w:t>Заповнена та підписана форма пропозиції (постачальник)</w:t>
            </w:r>
          </w:p>
        </w:tc>
        <w:tc>
          <w:tcPr>
            <w:tcW w:w="1169" w:type="dxa"/>
            <w:shd w:val="clear" w:color="auto" w:fill="auto"/>
            <w:vAlign w:val="bottom"/>
            <w:hideMark/>
          </w:tcPr>
          <w:p w14:paraId="1859856B" w14:textId="77777777" w:rsidR="00FF5E66" w:rsidRPr="001C5DB7" w:rsidRDefault="148E4184"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val="ru-RU" w:eastAsia="en-US"/>
              </w:rPr>
              <w:t xml:space="preserve">         </w:t>
            </w:r>
            <w:sdt>
              <w:sdtPr>
                <w:rPr>
                  <w:rFonts w:ascii="Montserrat" w:eastAsia="Times New Roman" w:hAnsi="Montserrat" w:cs="Arial"/>
                  <w:color w:val="000000"/>
                  <w:sz w:val="22"/>
                  <w:szCs w:val="22"/>
                  <w:shd w:val="clear" w:color="auto" w:fill="E6E6E6"/>
                  <w:lang w:eastAsia="en-US"/>
                </w:rPr>
                <w:id w:val="-371695233"/>
                <w14:checkbox>
                  <w14:checked w14:val="0"/>
                  <w14:checkedState w14:val="2612" w14:font="MS Gothic"/>
                  <w14:uncheckedState w14:val="2610" w14:font="MS Gothic"/>
                </w14:checkbox>
              </w:sdtPr>
              <w:sdtEndPr>
                <w:rPr>
                  <w:color w:val="000000" w:themeColor="text1"/>
                </w:rPr>
              </w:sdtEndPr>
              <w:sdtContent>
                <w:r w:rsidR="6D26DF73" w:rsidRPr="001C5DB7">
                  <w:rPr>
                    <w:rFonts w:ascii="Segoe UI Symbol" w:eastAsia="MS Gothic" w:hAnsi="Segoe UI Symbol" w:cs="Segoe UI Symbol"/>
                    <w:color w:val="000000"/>
                    <w:sz w:val="22"/>
                    <w:szCs w:val="22"/>
                    <w:lang w:eastAsia="en-US"/>
                  </w:rPr>
                  <w:t>☐</w:t>
                </w:r>
              </w:sdtContent>
            </w:sdt>
          </w:p>
        </w:tc>
        <w:tc>
          <w:tcPr>
            <w:tcW w:w="1050" w:type="dxa"/>
            <w:shd w:val="clear" w:color="auto" w:fill="auto"/>
            <w:noWrap/>
            <w:vAlign w:val="bottom"/>
            <w:hideMark/>
          </w:tcPr>
          <w:p w14:paraId="3D60228D"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eastAsia="en-US"/>
              </w:rPr>
              <w:t xml:space="preserve">         </w:t>
            </w:r>
            <w:sdt>
              <w:sdtPr>
                <w:rPr>
                  <w:rFonts w:ascii="Montserrat" w:eastAsia="Times New Roman" w:hAnsi="Montserrat" w:cs="Arial"/>
                  <w:color w:val="000000"/>
                  <w:sz w:val="22"/>
                  <w:szCs w:val="22"/>
                  <w:shd w:val="clear" w:color="auto" w:fill="E6E6E6"/>
                  <w:lang w:eastAsia="en-US"/>
                </w:rPr>
                <w:id w:val="-1681033624"/>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r>
      <w:tr w:rsidR="001C5097" w:rsidRPr="001C5DB7" w14:paraId="203A11A7" w14:textId="77777777" w:rsidTr="008D40A1">
        <w:trPr>
          <w:gridAfter w:val="1"/>
          <w:wAfter w:w="273" w:type="dxa"/>
          <w:trHeight w:val="618"/>
        </w:trPr>
        <w:tc>
          <w:tcPr>
            <w:tcW w:w="1716" w:type="dxa"/>
            <w:vMerge/>
            <w:vAlign w:val="center"/>
            <w:hideMark/>
          </w:tcPr>
          <w:p w14:paraId="0A57CBD0" w14:textId="77777777" w:rsidR="00FF5E66" w:rsidRPr="001C5DB7" w:rsidRDefault="00FF5E66" w:rsidP="00FF5E66">
            <w:pPr>
              <w:rPr>
                <w:rFonts w:ascii="Montserrat" w:eastAsia="Times New Roman" w:hAnsi="Montserrat" w:cs="Arial"/>
                <w:color w:val="000000"/>
                <w:sz w:val="22"/>
                <w:szCs w:val="22"/>
                <w:lang w:val="ru-RU" w:eastAsia="en-US"/>
              </w:rPr>
            </w:pPr>
          </w:p>
        </w:tc>
        <w:tc>
          <w:tcPr>
            <w:tcW w:w="6560" w:type="dxa"/>
            <w:shd w:val="clear" w:color="auto" w:fill="auto"/>
            <w:vAlign w:val="bottom"/>
            <w:hideMark/>
          </w:tcPr>
          <w:p w14:paraId="6532AFB8" w14:textId="77777777" w:rsidR="00FF5E66" w:rsidRPr="001C5DB7" w:rsidRDefault="148E4184" w:rsidP="049B1056">
            <w:pPr>
              <w:rPr>
                <w:rFonts w:ascii="Montserrat" w:eastAsia="Arial" w:hAnsi="Montserrat" w:cs="Arial"/>
                <w:color w:val="000000"/>
                <w:sz w:val="22"/>
                <w:szCs w:val="22"/>
                <w:lang w:val="uk-UA" w:eastAsia="en-US"/>
              </w:rPr>
            </w:pPr>
            <w:r w:rsidRPr="001C5DB7">
              <w:rPr>
                <w:rFonts w:ascii="Montserrat" w:eastAsia="Arial" w:hAnsi="Montserrat" w:cs="Arial"/>
                <w:color w:val="000000" w:themeColor="text1"/>
                <w:sz w:val="22"/>
                <w:szCs w:val="22"/>
                <w:lang w:val="uk-UA" w:eastAsia="en-US"/>
              </w:rPr>
              <w:t>Копія Свідоцтва платника ПДВ (за умови реєстрації платником ПДВ) або Свідоцтва про сплату єдиного податку або витяги з реєстрів платників ПДВ та платників єдиного податку</w:t>
            </w:r>
          </w:p>
        </w:tc>
        <w:tc>
          <w:tcPr>
            <w:tcW w:w="1169" w:type="dxa"/>
            <w:shd w:val="clear" w:color="auto" w:fill="auto"/>
            <w:noWrap/>
            <w:vAlign w:val="bottom"/>
            <w:hideMark/>
          </w:tcPr>
          <w:p w14:paraId="648C18C8"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val="ru-RU" w:eastAsia="en-US"/>
              </w:rPr>
              <w:t xml:space="preserve">         </w:t>
            </w:r>
            <w:sdt>
              <w:sdtPr>
                <w:rPr>
                  <w:rFonts w:ascii="Montserrat" w:eastAsia="Times New Roman" w:hAnsi="Montserrat" w:cs="Arial"/>
                  <w:color w:val="000000"/>
                  <w:sz w:val="22"/>
                  <w:szCs w:val="22"/>
                  <w:shd w:val="clear" w:color="auto" w:fill="E6E6E6"/>
                  <w:lang w:eastAsia="en-US"/>
                </w:rPr>
                <w:id w:val="212392471"/>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c>
          <w:tcPr>
            <w:tcW w:w="1050" w:type="dxa"/>
            <w:shd w:val="clear" w:color="auto" w:fill="auto"/>
            <w:noWrap/>
            <w:vAlign w:val="bottom"/>
            <w:hideMark/>
          </w:tcPr>
          <w:p w14:paraId="6D9FA2EB"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eastAsia="en-US"/>
              </w:rPr>
              <w:t xml:space="preserve">         </w:t>
            </w:r>
            <w:sdt>
              <w:sdtPr>
                <w:rPr>
                  <w:rFonts w:ascii="Montserrat" w:eastAsia="Times New Roman" w:hAnsi="Montserrat" w:cs="Arial"/>
                  <w:color w:val="000000"/>
                  <w:sz w:val="22"/>
                  <w:szCs w:val="22"/>
                  <w:shd w:val="clear" w:color="auto" w:fill="E6E6E6"/>
                  <w:lang w:eastAsia="en-US"/>
                </w:rPr>
                <w:id w:val="-1459788554"/>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r>
      <w:tr w:rsidR="001C5097" w:rsidRPr="001C5DB7" w14:paraId="41E624A7" w14:textId="77777777" w:rsidTr="008D40A1">
        <w:trPr>
          <w:gridAfter w:val="1"/>
          <w:wAfter w:w="273" w:type="dxa"/>
          <w:trHeight w:val="463"/>
        </w:trPr>
        <w:tc>
          <w:tcPr>
            <w:tcW w:w="1716" w:type="dxa"/>
            <w:vMerge/>
            <w:vAlign w:val="center"/>
            <w:hideMark/>
          </w:tcPr>
          <w:p w14:paraId="6EC3E5F1" w14:textId="77777777" w:rsidR="00FF5E66" w:rsidRPr="001C5DB7" w:rsidRDefault="00FF5E66" w:rsidP="00FF5E66">
            <w:pPr>
              <w:rPr>
                <w:rFonts w:ascii="Montserrat" w:eastAsia="Times New Roman" w:hAnsi="Montserrat" w:cs="Arial"/>
                <w:color w:val="000000"/>
                <w:sz w:val="22"/>
                <w:szCs w:val="22"/>
                <w:lang w:val="ru-RU" w:eastAsia="en-US"/>
              </w:rPr>
            </w:pPr>
          </w:p>
        </w:tc>
        <w:tc>
          <w:tcPr>
            <w:tcW w:w="6560" w:type="dxa"/>
            <w:shd w:val="clear" w:color="auto" w:fill="auto"/>
            <w:vAlign w:val="bottom"/>
            <w:hideMark/>
          </w:tcPr>
          <w:p w14:paraId="6C594A2E" w14:textId="77777777" w:rsidR="00FF5E66" w:rsidRPr="001C5DB7" w:rsidRDefault="148E4184" w:rsidP="049B1056">
            <w:pPr>
              <w:rPr>
                <w:rFonts w:ascii="Montserrat" w:eastAsia="Arial" w:hAnsi="Montserrat" w:cs="Arial"/>
                <w:color w:val="000000"/>
                <w:sz w:val="22"/>
                <w:szCs w:val="22"/>
                <w:lang w:val="uk-UA" w:eastAsia="en-US"/>
              </w:rPr>
            </w:pPr>
            <w:r w:rsidRPr="001C5DB7">
              <w:rPr>
                <w:rFonts w:ascii="Montserrat" w:eastAsia="Arial" w:hAnsi="Montserrat" w:cs="Arial"/>
                <w:color w:val="000000" w:themeColor="text1"/>
                <w:sz w:val="22"/>
                <w:szCs w:val="22"/>
                <w:lang w:val="uk-UA" w:eastAsia="en-US"/>
              </w:rPr>
              <w:t>Копія Свідоцтва про державну реєстрацію юридичної особи або ФОП або Виписки з єдиного державного реєстру юридичних осіб та фізичних осіб-підприємців</w:t>
            </w:r>
          </w:p>
        </w:tc>
        <w:tc>
          <w:tcPr>
            <w:tcW w:w="1169" w:type="dxa"/>
            <w:shd w:val="clear" w:color="auto" w:fill="auto"/>
            <w:noWrap/>
            <w:vAlign w:val="bottom"/>
            <w:hideMark/>
          </w:tcPr>
          <w:p w14:paraId="387FBBD3"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val="ru-RU" w:eastAsia="en-US"/>
              </w:rPr>
              <w:t xml:space="preserve">         </w:t>
            </w:r>
            <w:sdt>
              <w:sdtPr>
                <w:rPr>
                  <w:rFonts w:ascii="Montserrat" w:eastAsia="Times New Roman" w:hAnsi="Montserrat" w:cs="Arial"/>
                  <w:color w:val="000000"/>
                  <w:sz w:val="22"/>
                  <w:szCs w:val="22"/>
                  <w:shd w:val="clear" w:color="auto" w:fill="E6E6E6"/>
                  <w:lang w:eastAsia="en-US"/>
                </w:rPr>
                <w:id w:val="283853938"/>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c>
          <w:tcPr>
            <w:tcW w:w="1050" w:type="dxa"/>
            <w:shd w:val="clear" w:color="auto" w:fill="auto"/>
            <w:noWrap/>
            <w:vAlign w:val="bottom"/>
            <w:hideMark/>
          </w:tcPr>
          <w:p w14:paraId="175563E6"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eastAsia="en-US"/>
              </w:rPr>
              <w:t xml:space="preserve">         </w:t>
            </w:r>
            <w:sdt>
              <w:sdtPr>
                <w:rPr>
                  <w:rFonts w:ascii="Montserrat" w:eastAsia="Times New Roman" w:hAnsi="Montserrat" w:cs="Arial"/>
                  <w:color w:val="000000"/>
                  <w:sz w:val="22"/>
                  <w:szCs w:val="22"/>
                  <w:shd w:val="clear" w:color="auto" w:fill="E6E6E6"/>
                  <w:lang w:eastAsia="en-US"/>
                </w:rPr>
                <w:id w:val="-1828894416"/>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r>
      <w:tr w:rsidR="001C5097" w:rsidRPr="001C5DB7" w14:paraId="6FD27C22" w14:textId="77777777" w:rsidTr="008D40A1">
        <w:trPr>
          <w:gridAfter w:val="1"/>
          <w:wAfter w:w="273" w:type="dxa"/>
          <w:trHeight w:val="308"/>
        </w:trPr>
        <w:tc>
          <w:tcPr>
            <w:tcW w:w="1716" w:type="dxa"/>
            <w:vMerge/>
            <w:vAlign w:val="center"/>
            <w:hideMark/>
          </w:tcPr>
          <w:p w14:paraId="3518FA0D" w14:textId="77777777" w:rsidR="00FF5E66" w:rsidRPr="001C5DB7" w:rsidRDefault="00FF5E66" w:rsidP="00FF5E66">
            <w:pPr>
              <w:rPr>
                <w:rFonts w:ascii="Montserrat" w:eastAsia="Times New Roman" w:hAnsi="Montserrat" w:cs="Arial"/>
                <w:color w:val="000000"/>
                <w:sz w:val="22"/>
                <w:szCs w:val="22"/>
                <w:lang w:val="ru-RU" w:eastAsia="en-US"/>
              </w:rPr>
            </w:pPr>
          </w:p>
        </w:tc>
        <w:tc>
          <w:tcPr>
            <w:tcW w:w="6560" w:type="dxa"/>
            <w:shd w:val="clear" w:color="auto" w:fill="auto"/>
            <w:vAlign w:val="bottom"/>
            <w:hideMark/>
          </w:tcPr>
          <w:p w14:paraId="1A3DA755" w14:textId="77777777" w:rsidR="00FF5E66" w:rsidRPr="001C5DB7" w:rsidRDefault="148E4184" w:rsidP="049B1056">
            <w:pPr>
              <w:rPr>
                <w:rFonts w:ascii="Montserrat" w:eastAsia="Arial" w:hAnsi="Montserrat" w:cs="Arial"/>
                <w:color w:val="000000"/>
                <w:sz w:val="22"/>
                <w:szCs w:val="22"/>
                <w:lang w:val="uk-UA" w:eastAsia="en-US"/>
              </w:rPr>
            </w:pPr>
            <w:r w:rsidRPr="001C5DB7">
              <w:rPr>
                <w:rFonts w:ascii="Montserrat" w:eastAsia="Arial" w:hAnsi="Montserrat" w:cs="Arial"/>
                <w:color w:val="000000" w:themeColor="text1"/>
                <w:sz w:val="22"/>
                <w:szCs w:val="22"/>
                <w:lang w:val="uk-UA" w:eastAsia="en-US"/>
              </w:rPr>
              <w:t>Копія Статуту і витягу з протоколу про призначення керівника (для юридичних осіб)</w:t>
            </w:r>
          </w:p>
        </w:tc>
        <w:tc>
          <w:tcPr>
            <w:tcW w:w="1169" w:type="dxa"/>
            <w:shd w:val="clear" w:color="auto" w:fill="auto"/>
            <w:noWrap/>
            <w:vAlign w:val="bottom"/>
            <w:hideMark/>
          </w:tcPr>
          <w:p w14:paraId="4A491CDA"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val="ru-RU" w:eastAsia="en-US"/>
              </w:rPr>
              <w:t xml:space="preserve">         </w:t>
            </w:r>
            <w:sdt>
              <w:sdtPr>
                <w:rPr>
                  <w:rFonts w:ascii="Montserrat" w:eastAsia="Times New Roman" w:hAnsi="Montserrat" w:cs="Arial"/>
                  <w:color w:val="000000"/>
                  <w:sz w:val="22"/>
                  <w:szCs w:val="22"/>
                  <w:shd w:val="clear" w:color="auto" w:fill="E6E6E6"/>
                  <w:lang w:eastAsia="en-US"/>
                </w:rPr>
                <w:id w:val="529457802"/>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c>
          <w:tcPr>
            <w:tcW w:w="1050" w:type="dxa"/>
            <w:shd w:val="clear" w:color="auto" w:fill="auto"/>
            <w:noWrap/>
            <w:vAlign w:val="bottom"/>
            <w:hideMark/>
          </w:tcPr>
          <w:p w14:paraId="71E4C124"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eastAsia="en-US"/>
              </w:rPr>
              <w:t xml:space="preserve">         </w:t>
            </w:r>
            <w:sdt>
              <w:sdtPr>
                <w:rPr>
                  <w:rFonts w:ascii="Montserrat" w:eastAsia="Times New Roman" w:hAnsi="Montserrat" w:cs="Arial"/>
                  <w:color w:val="000000"/>
                  <w:sz w:val="22"/>
                  <w:szCs w:val="22"/>
                  <w:shd w:val="clear" w:color="auto" w:fill="E6E6E6"/>
                  <w:lang w:eastAsia="en-US"/>
                </w:rPr>
                <w:id w:val="323018039"/>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r>
      <w:tr w:rsidR="001C5097" w:rsidRPr="001C5DB7" w14:paraId="174D94CC" w14:textId="77777777" w:rsidTr="008D40A1">
        <w:trPr>
          <w:gridAfter w:val="1"/>
          <w:wAfter w:w="273" w:type="dxa"/>
          <w:trHeight w:val="463"/>
        </w:trPr>
        <w:tc>
          <w:tcPr>
            <w:tcW w:w="1716" w:type="dxa"/>
            <w:vMerge/>
            <w:vAlign w:val="center"/>
            <w:hideMark/>
          </w:tcPr>
          <w:p w14:paraId="78F12081" w14:textId="77777777" w:rsidR="00FF5E66" w:rsidRPr="001C5DB7" w:rsidRDefault="00FF5E66" w:rsidP="00FF5E66">
            <w:pPr>
              <w:rPr>
                <w:rFonts w:ascii="Montserrat" w:eastAsia="Times New Roman" w:hAnsi="Montserrat" w:cs="Arial"/>
                <w:color w:val="000000"/>
                <w:sz w:val="22"/>
                <w:szCs w:val="22"/>
                <w:lang w:val="ru-RU" w:eastAsia="en-US"/>
              </w:rPr>
            </w:pPr>
          </w:p>
        </w:tc>
        <w:tc>
          <w:tcPr>
            <w:tcW w:w="6560" w:type="dxa"/>
            <w:shd w:val="clear" w:color="auto" w:fill="auto"/>
            <w:vAlign w:val="bottom"/>
            <w:hideMark/>
          </w:tcPr>
          <w:p w14:paraId="5578F451" w14:textId="77777777" w:rsidR="00FF5E66" w:rsidRPr="001C5DB7" w:rsidRDefault="148E4184" w:rsidP="049B1056">
            <w:pPr>
              <w:rPr>
                <w:rFonts w:ascii="Montserrat" w:eastAsia="Arial" w:hAnsi="Montserrat" w:cs="Arial"/>
                <w:color w:val="000000"/>
                <w:sz w:val="22"/>
                <w:szCs w:val="22"/>
                <w:lang w:val="uk-UA" w:eastAsia="en-US"/>
              </w:rPr>
            </w:pPr>
            <w:r w:rsidRPr="001C5DB7">
              <w:rPr>
                <w:rFonts w:ascii="Montserrat" w:eastAsia="Arial" w:hAnsi="Montserrat" w:cs="Arial"/>
                <w:color w:val="000000" w:themeColor="text1"/>
                <w:sz w:val="22"/>
                <w:szCs w:val="22"/>
                <w:lang w:val="uk-UA" w:eastAsia="en-US"/>
              </w:rPr>
              <w:t>Копія або оригінал документу, що підтверджує повноваження щодо підпису договору та документів пропозиції контрагента.</w:t>
            </w:r>
          </w:p>
        </w:tc>
        <w:tc>
          <w:tcPr>
            <w:tcW w:w="1169" w:type="dxa"/>
            <w:shd w:val="clear" w:color="auto" w:fill="auto"/>
            <w:noWrap/>
            <w:vAlign w:val="bottom"/>
            <w:hideMark/>
          </w:tcPr>
          <w:p w14:paraId="1C41A038"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val="ru-RU" w:eastAsia="en-US"/>
              </w:rPr>
              <w:t xml:space="preserve">         </w:t>
            </w:r>
            <w:sdt>
              <w:sdtPr>
                <w:rPr>
                  <w:rFonts w:ascii="Montserrat" w:eastAsia="Times New Roman" w:hAnsi="Montserrat" w:cs="Arial"/>
                  <w:color w:val="000000"/>
                  <w:sz w:val="22"/>
                  <w:szCs w:val="22"/>
                  <w:shd w:val="clear" w:color="auto" w:fill="E6E6E6"/>
                  <w:lang w:eastAsia="en-US"/>
                </w:rPr>
                <w:id w:val="832115896"/>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c>
          <w:tcPr>
            <w:tcW w:w="1050" w:type="dxa"/>
            <w:shd w:val="clear" w:color="auto" w:fill="auto"/>
            <w:noWrap/>
            <w:vAlign w:val="bottom"/>
            <w:hideMark/>
          </w:tcPr>
          <w:p w14:paraId="1CAC4130"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eastAsia="en-US"/>
              </w:rPr>
              <w:t xml:space="preserve">         </w:t>
            </w:r>
            <w:sdt>
              <w:sdtPr>
                <w:rPr>
                  <w:rFonts w:ascii="Montserrat" w:eastAsia="Times New Roman" w:hAnsi="Montserrat" w:cs="Arial"/>
                  <w:color w:val="000000"/>
                  <w:sz w:val="22"/>
                  <w:szCs w:val="22"/>
                  <w:shd w:val="clear" w:color="auto" w:fill="E6E6E6"/>
                  <w:lang w:eastAsia="en-US"/>
                </w:rPr>
                <w:id w:val="18680186"/>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r>
      <w:tr w:rsidR="001C5097" w:rsidRPr="001C5DB7" w14:paraId="573AEF0F" w14:textId="77777777" w:rsidTr="008D40A1">
        <w:trPr>
          <w:gridAfter w:val="1"/>
          <w:wAfter w:w="273" w:type="dxa"/>
          <w:trHeight w:val="623"/>
        </w:trPr>
        <w:tc>
          <w:tcPr>
            <w:tcW w:w="1716" w:type="dxa"/>
            <w:vMerge/>
            <w:vAlign w:val="center"/>
            <w:hideMark/>
          </w:tcPr>
          <w:p w14:paraId="16521F18" w14:textId="77777777" w:rsidR="00FF5E66" w:rsidRPr="001C5DB7" w:rsidRDefault="00FF5E66" w:rsidP="00FF5E66">
            <w:pPr>
              <w:rPr>
                <w:rFonts w:ascii="Montserrat" w:eastAsia="Times New Roman" w:hAnsi="Montserrat" w:cs="Arial"/>
                <w:color w:val="000000"/>
                <w:sz w:val="22"/>
                <w:szCs w:val="22"/>
                <w:lang w:val="ru-RU" w:eastAsia="en-US"/>
              </w:rPr>
            </w:pPr>
          </w:p>
        </w:tc>
        <w:tc>
          <w:tcPr>
            <w:tcW w:w="6560" w:type="dxa"/>
            <w:shd w:val="clear" w:color="auto" w:fill="auto"/>
            <w:vAlign w:val="bottom"/>
            <w:hideMark/>
          </w:tcPr>
          <w:p w14:paraId="677F8C0C" w14:textId="77777777" w:rsidR="00FF5E66" w:rsidRPr="001C5DB7" w:rsidRDefault="148E4184" w:rsidP="049B1056">
            <w:pPr>
              <w:rPr>
                <w:rFonts w:ascii="Montserrat" w:eastAsia="Arial" w:hAnsi="Montserrat" w:cs="Arial"/>
                <w:color w:val="000000"/>
                <w:sz w:val="22"/>
                <w:szCs w:val="22"/>
                <w:lang w:val="uk-UA" w:eastAsia="en-US"/>
              </w:rPr>
            </w:pPr>
            <w:r w:rsidRPr="001C5DB7">
              <w:rPr>
                <w:rFonts w:ascii="Montserrat" w:eastAsia="Arial" w:hAnsi="Montserrat" w:cs="Arial"/>
                <w:color w:val="000000" w:themeColor="text1"/>
                <w:sz w:val="22"/>
                <w:szCs w:val="22"/>
                <w:lang w:val="uk-UA" w:eastAsia="en-US"/>
              </w:rPr>
              <w:t>Також, просимо додати до Вашої пропозиції будь-які інші документи, що, на Вашу думку, можуть бути корисними для оцінки пропозиції (наприклад, рекомендаційні листи, тощо).</w:t>
            </w:r>
          </w:p>
        </w:tc>
        <w:tc>
          <w:tcPr>
            <w:tcW w:w="1169" w:type="dxa"/>
            <w:shd w:val="clear" w:color="auto" w:fill="auto"/>
            <w:noWrap/>
            <w:vAlign w:val="bottom"/>
            <w:hideMark/>
          </w:tcPr>
          <w:p w14:paraId="232C8845" w14:textId="77777777"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val="ru-RU" w:eastAsia="en-US"/>
              </w:rPr>
              <w:t xml:space="preserve">         </w:t>
            </w:r>
            <w:sdt>
              <w:sdtPr>
                <w:rPr>
                  <w:rFonts w:ascii="Montserrat" w:eastAsia="Times New Roman" w:hAnsi="Montserrat" w:cs="Arial"/>
                  <w:color w:val="000000"/>
                  <w:sz w:val="22"/>
                  <w:szCs w:val="22"/>
                  <w:shd w:val="clear" w:color="auto" w:fill="E6E6E6"/>
                  <w:lang w:eastAsia="en-US"/>
                </w:rPr>
                <w:id w:val="-691230516"/>
                <w14:checkbox>
                  <w14:checked w14:val="0"/>
                  <w14:checkedState w14:val="2612" w14:font="MS Gothic"/>
                  <w14:uncheckedState w14:val="2610" w14:font="MS Gothic"/>
                </w14:checkbox>
              </w:sdtPr>
              <w:sdtEndPr>
                <w:rPr>
                  <w:color w:val="000000" w:themeColor="text1"/>
                </w:rPr>
              </w:sdtEndPr>
              <w:sdtContent>
                <w:r w:rsidRPr="001C5DB7">
                  <w:rPr>
                    <w:rFonts w:ascii="Segoe UI Symbol" w:eastAsia="MS Gothic" w:hAnsi="Segoe UI Symbol" w:cs="Segoe UI Symbol"/>
                    <w:color w:val="000000"/>
                    <w:sz w:val="22"/>
                    <w:szCs w:val="22"/>
                    <w:lang w:eastAsia="en-US"/>
                  </w:rPr>
                  <w:t>☐</w:t>
                </w:r>
              </w:sdtContent>
            </w:sdt>
          </w:p>
        </w:tc>
        <w:tc>
          <w:tcPr>
            <w:tcW w:w="1050" w:type="dxa"/>
            <w:shd w:val="clear" w:color="auto" w:fill="auto"/>
            <w:noWrap/>
            <w:vAlign w:val="bottom"/>
            <w:hideMark/>
          </w:tcPr>
          <w:p w14:paraId="7E7485B8" w14:textId="32927FBF" w:rsidR="00FF5E66" w:rsidRPr="001C5DB7" w:rsidRDefault="6D26DF73" w:rsidP="049B1056">
            <w:pPr>
              <w:rPr>
                <w:rFonts w:ascii="Montserrat" w:eastAsia="Arial" w:hAnsi="Montserrat" w:cs="Arial"/>
                <w:color w:val="000000"/>
                <w:sz w:val="22"/>
                <w:szCs w:val="22"/>
                <w:lang w:val="uk-UA" w:eastAsia="en-US"/>
              </w:rPr>
            </w:pPr>
            <w:r w:rsidRPr="001C5DB7">
              <w:rPr>
                <w:rFonts w:ascii="Montserrat" w:eastAsia="Times New Roman" w:hAnsi="Montserrat" w:cs="Arial"/>
                <w:color w:val="000000"/>
                <w:sz w:val="22"/>
                <w:szCs w:val="22"/>
                <w:lang w:eastAsia="en-US"/>
              </w:rPr>
              <w:t xml:space="preserve">         </w:t>
            </w:r>
            <w:sdt>
              <w:sdtPr>
                <w:rPr>
                  <w:rFonts w:ascii="Montserrat" w:eastAsia="Times New Roman" w:hAnsi="Montserrat" w:cs="Arial"/>
                  <w:color w:val="000000" w:themeColor="text1"/>
                  <w:sz w:val="22"/>
                  <w:szCs w:val="22"/>
                  <w:shd w:val="clear" w:color="auto" w:fill="E6E6E6"/>
                  <w:lang w:eastAsia="en-US"/>
                </w:rPr>
                <w:id w:val="-727150527"/>
                <w14:checkbox>
                  <w14:checked w14:val="1"/>
                  <w14:checkedState w14:val="2612" w14:font="MS Gothic"/>
                  <w14:uncheckedState w14:val="2610" w14:font="MS Gothic"/>
                </w14:checkbox>
              </w:sdtPr>
              <w:sdtContent>
                <w:r w:rsidR="008D40A1">
                  <w:rPr>
                    <w:rFonts w:ascii="MS Gothic" w:eastAsia="MS Gothic" w:hAnsi="MS Gothic" w:cs="Arial" w:hint="eastAsia"/>
                    <w:color w:val="000000" w:themeColor="text1"/>
                    <w:sz w:val="22"/>
                    <w:szCs w:val="22"/>
                    <w:shd w:val="clear" w:color="auto" w:fill="E6E6E6"/>
                    <w:lang w:eastAsia="en-US"/>
                  </w:rPr>
                  <w:t>☒</w:t>
                </w:r>
              </w:sdtContent>
            </w:sdt>
          </w:p>
        </w:tc>
      </w:tr>
      <w:tr w:rsidR="00FF5E66" w:rsidRPr="0076561E" w14:paraId="00D703F8" w14:textId="77777777" w:rsidTr="00A54C91">
        <w:trPr>
          <w:trHeight w:val="277"/>
        </w:trPr>
        <w:tc>
          <w:tcPr>
            <w:tcW w:w="10768" w:type="dxa"/>
            <w:gridSpan w:val="5"/>
            <w:shd w:val="clear" w:color="auto" w:fill="auto"/>
            <w:noWrap/>
            <w:vAlign w:val="bottom"/>
            <w:hideMark/>
          </w:tcPr>
          <w:p w14:paraId="4577A978" w14:textId="77777777" w:rsidR="008D40A1" w:rsidRPr="00C15428" w:rsidRDefault="008D40A1" w:rsidP="049B1056">
            <w:pPr>
              <w:rPr>
                <w:rFonts w:ascii="Montserrat" w:eastAsia="Arial" w:hAnsi="Montserrat" w:cs="Arial"/>
                <w:color w:val="000000"/>
                <w:sz w:val="22"/>
                <w:szCs w:val="22"/>
                <w:lang w:val="ru-RU" w:eastAsia="en-US"/>
              </w:rPr>
            </w:pPr>
          </w:p>
          <w:p w14:paraId="050EAA53" w14:textId="77777777" w:rsidR="008D40A1" w:rsidRPr="00C15428" w:rsidRDefault="008D40A1" w:rsidP="049B1056">
            <w:pPr>
              <w:rPr>
                <w:rFonts w:ascii="Montserrat" w:eastAsia="Arial" w:hAnsi="Montserrat" w:cs="Arial"/>
                <w:color w:val="000000"/>
                <w:sz w:val="22"/>
                <w:szCs w:val="22"/>
                <w:lang w:val="ru-RU" w:eastAsia="en-US"/>
              </w:rPr>
            </w:pPr>
          </w:p>
          <w:p w14:paraId="0AF1FF2C" w14:textId="3D15CA7B" w:rsidR="008D40A1" w:rsidRPr="00C15428" w:rsidRDefault="008D40A1" w:rsidP="049B1056">
            <w:pPr>
              <w:rPr>
                <w:rFonts w:ascii="Montserrat" w:eastAsia="Arial" w:hAnsi="Montserrat" w:cs="Arial"/>
                <w:color w:val="000000"/>
                <w:sz w:val="22"/>
                <w:szCs w:val="22"/>
                <w:lang w:val="ru-RU" w:eastAsia="en-US"/>
              </w:rPr>
            </w:pPr>
          </w:p>
        </w:tc>
      </w:tr>
    </w:tbl>
    <w:p w14:paraId="676648AF" w14:textId="40003ABD" w:rsidR="00B57CCF" w:rsidRPr="001C5DB7" w:rsidRDefault="00B57CCF" w:rsidP="00A54C91">
      <w:pPr>
        <w:tabs>
          <w:tab w:val="left" w:pos="3408"/>
        </w:tabs>
        <w:jc w:val="right"/>
        <w:rPr>
          <w:rFonts w:ascii="Montserrat" w:hAnsi="Montserrat" w:cs="Arial"/>
          <w:sz w:val="22"/>
          <w:szCs w:val="22"/>
          <w:lang w:val="uk-UA"/>
        </w:rPr>
      </w:pPr>
    </w:p>
    <w:sectPr w:rsidR="00B57CCF" w:rsidRPr="001C5DB7" w:rsidSect="00D9773F">
      <w:headerReference w:type="default" r:id="rId14"/>
      <w:footerReference w:type="default" r:id="rId15"/>
      <w:pgSz w:w="12240" w:h="15840"/>
      <w:pgMar w:top="2127" w:right="1800" w:bottom="1440" w:left="16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E613" w14:textId="77777777" w:rsidR="002D56BE" w:rsidRDefault="002D56BE" w:rsidP="00657AC2">
      <w:r>
        <w:separator/>
      </w:r>
    </w:p>
  </w:endnote>
  <w:endnote w:type="continuationSeparator" w:id="0">
    <w:p w14:paraId="106FF15A" w14:textId="77777777" w:rsidR="002D56BE" w:rsidRDefault="002D56BE" w:rsidP="00657AC2">
      <w:r>
        <w:continuationSeparator/>
      </w:r>
    </w:p>
  </w:endnote>
  <w:endnote w:type="continuationNotice" w:id="1">
    <w:p w14:paraId="322C16CC" w14:textId="77777777" w:rsidR="002D56BE" w:rsidRDefault="002D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5F6B" w14:textId="77777777" w:rsidR="00021DD8" w:rsidRDefault="00021DD8">
    <w:pPr>
      <w:pStyle w:val="Footer"/>
    </w:pPr>
    <w:r>
      <w:rPr>
        <w:rFonts w:ascii="Arial" w:hAnsi="Arial"/>
        <w:noProof/>
        <w:color w:val="2B579A"/>
        <w:sz w:val="20"/>
        <w:szCs w:val="20"/>
        <w:shd w:val="clear" w:color="auto" w:fill="E6E6E6"/>
        <w:lang w:eastAsia="en-US"/>
      </w:rPr>
      <w:drawing>
        <wp:anchor distT="0" distB="0" distL="114300" distR="114300" simplePos="0" relativeHeight="251658241" behindDoc="1" locked="0" layoutInCell="1" allowOverlap="1" wp14:anchorId="7E02EC3B" wp14:editId="512D925D">
          <wp:simplePos x="0" y="0"/>
          <wp:positionH relativeFrom="page">
            <wp:posOffset>1270</wp:posOffset>
          </wp:positionH>
          <wp:positionV relativeFrom="page">
            <wp:posOffset>9324975</wp:posOffset>
          </wp:positionV>
          <wp:extent cx="7776000" cy="7115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7115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F373" w14:textId="77777777" w:rsidR="002D56BE" w:rsidRDefault="002D56BE" w:rsidP="00657AC2">
      <w:r>
        <w:separator/>
      </w:r>
    </w:p>
  </w:footnote>
  <w:footnote w:type="continuationSeparator" w:id="0">
    <w:p w14:paraId="2004C3D5" w14:textId="77777777" w:rsidR="002D56BE" w:rsidRDefault="002D56BE" w:rsidP="00657AC2">
      <w:r>
        <w:continuationSeparator/>
      </w:r>
    </w:p>
  </w:footnote>
  <w:footnote w:type="continuationNotice" w:id="1">
    <w:p w14:paraId="417F2238" w14:textId="77777777" w:rsidR="002D56BE" w:rsidRDefault="002D56BE"/>
  </w:footnote>
  <w:footnote w:id="2">
    <w:p w14:paraId="1B77184F" w14:textId="1E273BB7" w:rsidR="006B336E" w:rsidRPr="006B336E" w:rsidRDefault="006B336E" w:rsidP="006B336E">
      <w:pPr>
        <w:jc w:val="both"/>
        <w:rPr>
          <w:rFonts w:ascii="Arial" w:hAnsi="Arial" w:cs="Arial"/>
          <w:bCs/>
          <w:iCs/>
          <w:sz w:val="20"/>
          <w:szCs w:val="22"/>
          <w:lang w:val="uk-UA"/>
        </w:rPr>
      </w:pPr>
      <w:r>
        <w:rPr>
          <w:rStyle w:val="FootnoteReference"/>
        </w:rPr>
        <w:footnoteRef/>
      </w:r>
      <w:r w:rsidRPr="006B336E">
        <w:rPr>
          <w:lang w:val="ru-RU"/>
        </w:rPr>
        <w:t xml:space="preserve"> </w:t>
      </w:r>
      <w:r w:rsidRPr="00393269">
        <w:rPr>
          <w:rStyle w:val="Strong"/>
          <w:rFonts w:ascii="Arial" w:hAnsi="Arial" w:cs="Arial"/>
          <w:iCs/>
          <w:sz w:val="20"/>
          <w:szCs w:val="22"/>
          <w:lang w:val="uk-UA"/>
        </w:rPr>
        <w:t>* -ціна включає в себе усі податки та збори, які сплачує постачальник, окрім ПДВ. Оскільки укладення договору буде здійснене в рамках проекту міжнародної технічної допомоги</w:t>
      </w:r>
    </w:p>
  </w:footnote>
  <w:footnote w:id="3">
    <w:p w14:paraId="42EC5A74" w14:textId="77777777" w:rsidR="001C5097" w:rsidRPr="001C5097" w:rsidRDefault="001C5097">
      <w:pPr>
        <w:pStyle w:val="FootnoteText"/>
        <w:rPr>
          <w:lang w:val="uk-UA"/>
        </w:rPr>
      </w:pPr>
      <w:r>
        <w:rPr>
          <w:rStyle w:val="FootnoteReference"/>
        </w:rPr>
        <w:footnoteRef/>
      </w:r>
      <w:r w:rsidRPr="001C5097">
        <w:rPr>
          <w:lang w:val="ru-RU"/>
        </w:rPr>
        <w:t xml:space="preserve"> </w:t>
      </w:r>
      <w:r w:rsidRPr="00FF5E66">
        <w:rPr>
          <w:rFonts w:ascii="Calibri" w:eastAsia="Times New Roman" w:hAnsi="Calibri" w:cs="Times New Roman"/>
          <w:color w:val="000000"/>
          <w:sz w:val="22"/>
          <w:szCs w:val="22"/>
          <w:lang w:val="ru-RU" w:eastAsia="en-US"/>
        </w:rPr>
        <w:t>Відсутність зазначених документів може призвезти до автоматичної дискваліфікації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E7F" w14:textId="38CC69C8" w:rsidR="0008018C" w:rsidRDefault="00981652">
    <w:pPr>
      <w:pStyle w:val="Header"/>
    </w:pPr>
    <w:r>
      <w:rPr>
        <w:rFonts w:ascii="Arial" w:hAnsi="Arial"/>
        <w:noProof/>
        <w:color w:val="2B579A"/>
        <w:sz w:val="20"/>
        <w:szCs w:val="20"/>
        <w:shd w:val="clear" w:color="auto" w:fill="E6E6E6"/>
        <w:lang w:eastAsia="en-US"/>
      </w:rPr>
      <w:drawing>
        <wp:anchor distT="0" distB="0" distL="114300" distR="114300" simplePos="0" relativeHeight="251658240" behindDoc="1" locked="0" layoutInCell="1" allowOverlap="1" wp14:anchorId="16D62439" wp14:editId="41F5A5EB">
          <wp:simplePos x="0" y="0"/>
          <wp:positionH relativeFrom="page">
            <wp:posOffset>229870</wp:posOffset>
          </wp:positionH>
          <wp:positionV relativeFrom="page">
            <wp:posOffset>190500</wp:posOffset>
          </wp:positionV>
          <wp:extent cx="7776000" cy="9656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9656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2C5"/>
    <w:multiLevelType w:val="hybridMultilevel"/>
    <w:tmpl w:val="745A0546"/>
    <w:lvl w:ilvl="0" w:tplc="C8588262">
      <w:start w:val="1"/>
      <w:numFmt w:val="bullet"/>
      <w:lvlText w:val=""/>
      <w:lvlJc w:val="left"/>
      <w:pPr>
        <w:ind w:left="720" w:hanging="360"/>
      </w:pPr>
      <w:rPr>
        <w:rFonts w:ascii="Symbol" w:hAnsi="Symbol" w:hint="default"/>
      </w:rPr>
    </w:lvl>
    <w:lvl w:ilvl="1" w:tplc="6172C08E">
      <w:start w:val="1"/>
      <w:numFmt w:val="bullet"/>
      <w:lvlText w:val="o"/>
      <w:lvlJc w:val="left"/>
      <w:pPr>
        <w:ind w:left="1440" w:hanging="360"/>
      </w:pPr>
      <w:rPr>
        <w:rFonts w:ascii="Courier New" w:hAnsi="Courier New" w:hint="default"/>
      </w:rPr>
    </w:lvl>
    <w:lvl w:ilvl="2" w:tplc="889A1AA0">
      <w:start w:val="1"/>
      <w:numFmt w:val="bullet"/>
      <w:lvlText w:val=""/>
      <w:lvlJc w:val="left"/>
      <w:pPr>
        <w:ind w:left="2160" w:hanging="360"/>
      </w:pPr>
      <w:rPr>
        <w:rFonts w:ascii="Wingdings" w:hAnsi="Wingdings" w:hint="default"/>
      </w:rPr>
    </w:lvl>
    <w:lvl w:ilvl="3" w:tplc="BA7A8E8A">
      <w:start w:val="1"/>
      <w:numFmt w:val="bullet"/>
      <w:lvlText w:val=""/>
      <w:lvlJc w:val="left"/>
      <w:pPr>
        <w:ind w:left="2880" w:hanging="360"/>
      </w:pPr>
      <w:rPr>
        <w:rFonts w:ascii="Symbol" w:hAnsi="Symbol" w:hint="default"/>
      </w:rPr>
    </w:lvl>
    <w:lvl w:ilvl="4" w:tplc="ACF6EDC4">
      <w:start w:val="1"/>
      <w:numFmt w:val="bullet"/>
      <w:lvlText w:val="o"/>
      <w:lvlJc w:val="left"/>
      <w:pPr>
        <w:ind w:left="3600" w:hanging="360"/>
      </w:pPr>
      <w:rPr>
        <w:rFonts w:ascii="Courier New" w:hAnsi="Courier New" w:hint="default"/>
      </w:rPr>
    </w:lvl>
    <w:lvl w:ilvl="5" w:tplc="32F0ACE0">
      <w:start w:val="1"/>
      <w:numFmt w:val="bullet"/>
      <w:lvlText w:val=""/>
      <w:lvlJc w:val="left"/>
      <w:pPr>
        <w:ind w:left="4320" w:hanging="360"/>
      </w:pPr>
      <w:rPr>
        <w:rFonts w:ascii="Wingdings" w:hAnsi="Wingdings" w:hint="default"/>
      </w:rPr>
    </w:lvl>
    <w:lvl w:ilvl="6" w:tplc="AA46C3E8">
      <w:start w:val="1"/>
      <w:numFmt w:val="bullet"/>
      <w:lvlText w:val=""/>
      <w:lvlJc w:val="left"/>
      <w:pPr>
        <w:ind w:left="5040" w:hanging="360"/>
      </w:pPr>
      <w:rPr>
        <w:rFonts w:ascii="Symbol" w:hAnsi="Symbol" w:hint="default"/>
      </w:rPr>
    </w:lvl>
    <w:lvl w:ilvl="7" w:tplc="10EEE9F6">
      <w:start w:val="1"/>
      <w:numFmt w:val="bullet"/>
      <w:lvlText w:val="o"/>
      <w:lvlJc w:val="left"/>
      <w:pPr>
        <w:ind w:left="5760" w:hanging="360"/>
      </w:pPr>
      <w:rPr>
        <w:rFonts w:ascii="Courier New" w:hAnsi="Courier New" w:hint="default"/>
      </w:rPr>
    </w:lvl>
    <w:lvl w:ilvl="8" w:tplc="27C2AAF2">
      <w:start w:val="1"/>
      <w:numFmt w:val="bullet"/>
      <w:lvlText w:val=""/>
      <w:lvlJc w:val="left"/>
      <w:pPr>
        <w:ind w:left="6480" w:hanging="360"/>
      </w:pPr>
      <w:rPr>
        <w:rFonts w:ascii="Wingdings" w:hAnsi="Wingdings" w:hint="default"/>
      </w:rPr>
    </w:lvl>
  </w:abstractNum>
  <w:abstractNum w:abstractNumId="1" w15:restartNumberingAfterBreak="0">
    <w:nsid w:val="0460102F"/>
    <w:multiLevelType w:val="hybridMultilevel"/>
    <w:tmpl w:val="15AA8088"/>
    <w:lvl w:ilvl="0" w:tplc="70D29E14">
      <w:start w:val="1"/>
      <w:numFmt w:val="bullet"/>
      <w:lvlText w:val=""/>
      <w:lvlJc w:val="left"/>
      <w:pPr>
        <w:ind w:left="720" w:hanging="360"/>
      </w:pPr>
      <w:rPr>
        <w:rFonts w:ascii="Symbol" w:hAnsi="Symbol" w:hint="default"/>
      </w:rPr>
    </w:lvl>
    <w:lvl w:ilvl="1" w:tplc="0CA6ABFE">
      <w:start w:val="1"/>
      <w:numFmt w:val="bullet"/>
      <w:lvlText w:val="o"/>
      <w:lvlJc w:val="left"/>
      <w:pPr>
        <w:ind w:left="1440" w:hanging="360"/>
      </w:pPr>
      <w:rPr>
        <w:rFonts w:ascii="Courier New" w:hAnsi="Courier New" w:hint="default"/>
      </w:rPr>
    </w:lvl>
    <w:lvl w:ilvl="2" w:tplc="B2E0D5D0">
      <w:start w:val="1"/>
      <w:numFmt w:val="bullet"/>
      <w:lvlText w:val=""/>
      <w:lvlJc w:val="left"/>
      <w:pPr>
        <w:ind w:left="2160" w:hanging="360"/>
      </w:pPr>
      <w:rPr>
        <w:rFonts w:ascii="Wingdings" w:hAnsi="Wingdings" w:hint="default"/>
      </w:rPr>
    </w:lvl>
    <w:lvl w:ilvl="3" w:tplc="046C0D2C">
      <w:start w:val="1"/>
      <w:numFmt w:val="bullet"/>
      <w:lvlText w:val=""/>
      <w:lvlJc w:val="left"/>
      <w:pPr>
        <w:ind w:left="2880" w:hanging="360"/>
      </w:pPr>
      <w:rPr>
        <w:rFonts w:ascii="Symbol" w:hAnsi="Symbol" w:hint="default"/>
      </w:rPr>
    </w:lvl>
    <w:lvl w:ilvl="4" w:tplc="C9CE70DA">
      <w:start w:val="1"/>
      <w:numFmt w:val="bullet"/>
      <w:lvlText w:val="o"/>
      <w:lvlJc w:val="left"/>
      <w:pPr>
        <w:ind w:left="3600" w:hanging="360"/>
      </w:pPr>
      <w:rPr>
        <w:rFonts w:ascii="Courier New" w:hAnsi="Courier New" w:hint="default"/>
      </w:rPr>
    </w:lvl>
    <w:lvl w:ilvl="5" w:tplc="FA94ADB2">
      <w:start w:val="1"/>
      <w:numFmt w:val="bullet"/>
      <w:lvlText w:val=""/>
      <w:lvlJc w:val="left"/>
      <w:pPr>
        <w:ind w:left="4320" w:hanging="360"/>
      </w:pPr>
      <w:rPr>
        <w:rFonts w:ascii="Wingdings" w:hAnsi="Wingdings" w:hint="default"/>
      </w:rPr>
    </w:lvl>
    <w:lvl w:ilvl="6" w:tplc="2780B5DC">
      <w:start w:val="1"/>
      <w:numFmt w:val="bullet"/>
      <w:lvlText w:val=""/>
      <w:lvlJc w:val="left"/>
      <w:pPr>
        <w:ind w:left="5040" w:hanging="360"/>
      </w:pPr>
      <w:rPr>
        <w:rFonts w:ascii="Symbol" w:hAnsi="Symbol" w:hint="default"/>
      </w:rPr>
    </w:lvl>
    <w:lvl w:ilvl="7" w:tplc="2A9E34B4">
      <w:start w:val="1"/>
      <w:numFmt w:val="bullet"/>
      <w:lvlText w:val="o"/>
      <w:lvlJc w:val="left"/>
      <w:pPr>
        <w:ind w:left="5760" w:hanging="360"/>
      </w:pPr>
      <w:rPr>
        <w:rFonts w:ascii="Courier New" w:hAnsi="Courier New" w:hint="default"/>
      </w:rPr>
    </w:lvl>
    <w:lvl w:ilvl="8" w:tplc="43B6027E">
      <w:start w:val="1"/>
      <w:numFmt w:val="bullet"/>
      <w:lvlText w:val=""/>
      <w:lvlJc w:val="left"/>
      <w:pPr>
        <w:ind w:left="6480" w:hanging="360"/>
      </w:pPr>
      <w:rPr>
        <w:rFonts w:ascii="Wingdings" w:hAnsi="Wingdings" w:hint="default"/>
      </w:rPr>
    </w:lvl>
  </w:abstractNum>
  <w:abstractNum w:abstractNumId="2" w15:restartNumberingAfterBreak="0">
    <w:nsid w:val="06692AC6"/>
    <w:multiLevelType w:val="hybridMultilevel"/>
    <w:tmpl w:val="39607F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21804"/>
    <w:multiLevelType w:val="multilevel"/>
    <w:tmpl w:val="11AC4CE4"/>
    <w:lvl w:ilvl="0">
      <w:start w:val="3"/>
      <w:numFmt w:val="decimal"/>
      <w:lvlText w:val="%1."/>
      <w:lvlJc w:val="left"/>
      <w:pPr>
        <w:ind w:left="425" w:hanging="28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6925C5"/>
    <w:multiLevelType w:val="hybridMultilevel"/>
    <w:tmpl w:val="6C6A9500"/>
    <w:lvl w:ilvl="0" w:tplc="B3706174">
      <w:start w:val="1"/>
      <w:numFmt w:val="bullet"/>
      <w:lvlText w:val=""/>
      <w:lvlJc w:val="left"/>
      <w:pPr>
        <w:ind w:left="720" w:hanging="360"/>
      </w:pPr>
      <w:rPr>
        <w:rFonts w:ascii="Symbol" w:hAnsi="Symbol" w:hint="default"/>
      </w:rPr>
    </w:lvl>
    <w:lvl w:ilvl="1" w:tplc="2C7AB796">
      <w:start w:val="1"/>
      <w:numFmt w:val="bullet"/>
      <w:lvlText w:val="o"/>
      <w:lvlJc w:val="left"/>
      <w:pPr>
        <w:ind w:left="1440" w:hanging="360"/>
      </w:pPr>
      <w:rPr>
        <w:rFonts w:ascii="Courier New" w:hAnsi="Courier New" w:hint="default"/>
      </w:rPr>
    </w:lvl>
    <w:lvl w:ilvl="2" w:tplc="AA0873FA">
      <w:start w:val="1"/>
      <w:numFmt w:val="bullet"/>
      <w:lvlText w:val=""/>
      <w:lvlJc w:val="left"/>
      <w:pPr>
        <w:ind w:left="2160" w:hanging="360"/>
      </w:pPr>
      <w:rPr>
        <w:rFonts w:ascii="Wingdings" w:hAnsi="Wingdings" w:hint="default"/>
      </w:rPr>
    </w:lvl>
    <w:lvl w:ilvl="3" w:tplc="C764FEFC">
      <w:start w:val="1"/>
      <w:numFmt w:val="bullet"/>
      <w:lvlText w:val=""/>
      <w:lvlJc w:val="left"/>
      <w:pPr>
        <w:ind w:left="2880" w:hanging="360"/>
      </w:pPr>
      <w:rPr>
        <w:rFonts w:ascii="Symbol" w:hAnsi="Symbol" w:hint="default"/>
      </w:rPr>
    </w:lvl>
    <w:lvl w:ilvl="4" w:tplc="B5BED200">
      <w:start w:val="1"/>
      <w:numFmt w:val="bullet"/>
      <w:lvlText w:val="o"/>
      <w:lvlJc w:val="left"/>
      <w:pPr>
        <w:ind w:left="3600" w:hanging="360"/>
      </w:pPr>
      <w:rPr>
        <w:rFonts w:ascii="Courier New" w:hAnsi="Courier New" w:hint="default"/>
      </w:rPr>
    </w:lvl>
    <w:lvl w:ilvl="5" w:tplc="EAD8DEDA">
      <w:start w:val="1"/>
      <w:numFmt w:val="bullet"/>
      <w:lvlText w:val=""/>
      <w:lvlJc w:val="left"/>
      <w:pPr>
        <w:ind w:left="4320" w:hanging="360"/>
      </w:pPr>
      <w:rPr>
        <w:rFonts w:ascii="Wingdings" w:hAnsi="Wingdings" w:hint="default"/>
      </w:rPr>
    </w:lvl>
    <w:lvl w:ilvl="6" w:tplc="EDEC04BE">
      <w:start w:val="1"/>
      <w:numFmt w:val="bullet"/>
      <w:lvlText w:val=""/>
      <w:lvlJc w:val="left"/>
      <w:pPr>
        <w:ind w:left="5040" w:hanging="360"/>
      </w:pPr>
      <w:rPr>
        <w:rFonts w:ascii="Symbol" w:hAnsi="Symbol" w:hint="default"/>
      </w:rPr>
    </w:lvl>
    <w:lvl w:ilvl="7" w:tplc="33525B3C">
      <w:start w:val="1"/>
      <w:numFmt w:val="bullet"/>
      <w:lvlText w:val="o"/>
      <w:lvlJc w:val="left"/>
      <w:pPr>
        <w:ind w:left="5760" w:hanging="360"/>
      </w:pPr>
      <w:rPr>
        <w:rFonts w:ascii="Courier New" w:hAnsi="Courier New" w:hint="default"/>
      </w:rPr>
    </w:lvl>
    <w:lvl w:ilvl="8" w:tplc="8DDCB742">
      <w:start w:val="1"/>
      <w:numFmt w:val="bullet"/>
      <w:lvlText w:val=""/>
      <w:lvlJc w:val="left"/>
      <w:pPr>
        <w:ind w:left="6480" w:hanging="360"/>
      </w:pPr>
      <w:rPr>
        <w:rFonts w:ascii="Wingdings" w:hAnsi="Wingdings" w:hint="default"/>
      </w:rPr>
    </w:lvl>
  </w:abstractNum>
  <w:abstractNum w:abstractNumId="5" w15:restartNumberingAfterBreak="0">
    <w:nsid w:val="0EDE0D67"/>
    <w:multiLevelType w:val="hybridMultilevel"/>
    <w:tmpl w:val="9FFAA582"/>
    <w:lvl w:ilvl="0" w:tplc="3DB23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A1BCC"/>
    <w:multiLevelType w:val="hybridMultilevel"/>
    <w:tmpl w:val="0C241BC6"/>
    <w:lvl w:ilvl="0" w:tplc="BF90A810">
      <w:start w:val="1"/>
      <w:numFmt w:val="lowerLetter"/>
      <w:lvlText w:val="%1."/>
      <w:lvlJc w:val="left"/>
      <w:pPr>
        <w:ind w:left="720" w:hanging="360"/>
      </w:pPr>
    </w:lvl>
    <w:lvl w:ilvl="1" w:tplc="172E8890">
      <w:start w:val="1"/>
      <w:numFmt w:val="lowerLetter"/>
      <w:lvlText w:val="%2."/>
      <w:lvlJc w:val="left"/>
      <w:pPr>
        <w:ind w:left="1440" w:hanging="360"/>
      </w:pPr>
    </w:lvl>
    <w:lvl w:ilvl="2" w:tplc="60EA5188">
      <w:start w:val="1"/>
      <w:numFmt w:val="lowerRoman"/>
      <w:lvlText w:val="%3."/>
      <w:lvlJc w:val="right"/>
      <w:pPr>
        <w:ind w:left="2160" w:hanging="180"/>
      </w:pPr>
    </w:lvl>
    <w:lvl w:ilvl="3" w:tplc="53DC9240">
      <w:start w:val="1"/>
      <w:numFmt w:val="decimal"/>
      <w:lvlText w:val="%4."/>
      <w:lvlJc w:val="left"/>
      <w:pPr>
        <w:ind w:left="2880" w:hanging="360"/>
      </w:pPr>
    </w:lvl>
    <w:lvl w:ilvl="4" w:tplc="4E56CA50">
      <w:start w:val="1"/>
      <w:numFmt w:val="lowerLetter"/>
      <w:lvlText w:val="%5."/>
      <w:lvlJc w:val="left"/>
      <w:pPr>
        <w:ind w:left="3600" w:hanging="360"/>
      </w:pPr>
    </w:lvl>
    <w:lvl w:ilvl="5" w:tplc="1456A16E">
      <w:start w:val="1"/>
      <w:numFmt w:val="lowerRoman"/>
      <w:lvlText w:val="%6."/>
      <w:lvlJc w:val="right"/>
      <w:pPr>
        <w:ind w:left="4320" w:hanging="180"/>
      </w:pPr>
    </w:lvl>
    <w:lvl w:ilvl="6" w:tplc="81DEAA48">
      <w:start w:val="1"/>
      <w:numFmt w:val="decimal"/>
      <w:lvlText w:val="%7."/>
      <w:lvlJc w:val="left"/>
      <w:pPr>
        <w:ind w:left="5040" w:hanging="360"/>
      </w:pPr>
    </w:lvl>
    <w:lvl w:ilvl="7" w:tplc="301ACCEE">
      <w:start w:val="1"/>
      <w:numFmt w:val="lowerLetter"/>
      <w:lvlText w:val="%8."/>
      <w:lvlJc w:val="left"/>
      <w:pPr>
        <w:ind w:left="5760" w:hanging="360"/>
      </w:pPr>
    </w:lvl>
    <w:lvl w:ilvl="8" w:tplc="4170EEEA">
      <w:start w:val="1"/>
      <w:numFmt w:val="lowerRoman"/>
      <w:lvlText w:val="%9."/>
      <w:lvlJc w:val="right"/>
      <w:pPr>
        <w:ind w:left="6480" w:hanging="180"/>
      </w:pPr>
    </w:lvl>
  </w:abstractNum>
  <w:abstractNum w:abstractNumId="7" w15:restartNumberingAfterBreak="0">
    <w:nsid w:val="1309664F"/>
    <w:multiLevelType w:val="hybridMultilevel"/>
    <w:tmpl w:val="558C47D6"/>
    <w:lvl w:ilvl="0" w:tplc="6C186262">
      <w:start w:val="1"/>
      <w:numFmt w:val="decimal"/>
      <w:lvlText w:val="%1."/>
      <w:lvlJc w:val="left"/>
      <w:pPr>
        <w:ind w:left="720" w:hanging="360"/>
      </w:pPr>
    </w:lvl>
    <w:lvl w:ilvl="1" w:tplc="A5DEE28E">
      <w:start w:val="1"/>
      <w:numFmt w:val="lowerLetter"/>
      <w:lvlText w:val="%2."/>
      <w:lvlJc w:val="left"/>
      <w:pPr>
        <w:ind w:left="1440" w:hanging="360"/>
      </w:pPr>
    </w:lvl>
    <w:lvl w:ilvl="2" w:tplc="23EED0E2">
      <w:start w:val="1"/>
      <w:numFmt w:val="lowerRoman"/>
      <w:lvlText w:val="%3."/>
      <w:lvlJc w:val="right"/>
      <w:pPr>
        <w:ind w:left="2160" w:hanging="180"/>
      </w:pPr>
    </w:lvl>
    <w:lvl w:ilvl="3" w:tplc="F920C92E">
      <w:start w:val="1"/>
      <w:numFmt w:val="decimal"/>
      <w:lvlText w:val="%4."/>
      <w:lvlJc w:val="left"/>
      <w:pPr>
        <w:ind w:left="2880" w:hanging="360"/>
      </w:pPr>
    </w:lvl>
    <w:lvl w:ilvl="4" w:tplc="5E403108">
      <w:start w:val="1"/>
      <w:numFmt w:val="lowerLetter"/>
      <w:lvlText w:val="%5."/>
      <w:lvlJc w:val="left"/>
      <w:pPr>
        <w:ind w:left="3600" w:hanging="360"/>
      </w:pPr>
    </w:lvl>
    <w:lvl w:ilvl="5" w:tplc="4E9C48F0">
      <w:start w:val="1"/>
      <w:numFmt w:val="lowerRoman"/>
      <w:lvlText w:val="%6."/>
      <w:lvlJc w:val="right"/>
      <w:pPr>
        <w:ind w:left="4320" w:hanging="180"/>
      </w:pPr>
    </w:lvl>
    <w:lvl w:ilvl="6" w:tplc="72769CD2">
      <w:start w:val="1"/>
      <w:numFmt w:val="decimal"/>
      <w:lvlText w:val="%7."/>
      <w:lvlJc w:val="left"/>
      <w:pPr>
        <w:ind w:left="5040" w:hanging="360"/>
      </w:pPr>
    </w:lvl>
    <w:lvl w:ilvl="7" w:tplc="938AA422">
      <w:start w:val="1"/>
      <w:numFmt w:val="lowerLetter"/>
      <w:lvlText w:val="%8."/>
      <w:lvlJc w:val="left"/>
      <w:pPr>
        <w:ind w:left="5760" w:hanging="360"/>
      </w:pPr>
    </w:lvl>
    <w:lvl w:ilvl="8" w:tplc="523EA0BA">
      <w:start w:val="1"/>
      <w:numFmt w:val="lowerRoman"/>
      <w:lvlText w:val="%9."/>
      <w:lvlJc w:val="right"/>
      <w:pPr>
        <w:ind w:left="6480" w:hanging="180"/>
      </w:pPr>
    </w:lvl>
  </w:abstractNum>
  <w:abstractNum w:abstractNumId="8" w15:restartNumberingAfterBreak="0">
    <w:nsid w:val="159A64AB"/>
    <w:multiLevelType w:val="hybridMultilevel"/>
    <w:tmpl w:val="A5E01FCA"/>
    <w:lvl w:ilvl="0" w:tplc="12A48620">
      <w:start w:val="1"/>
      <w:numFmt w:val="bullet"/>
      <w:lvlText w:val=""/>
      <w:lvlJc w:val="left"/>
      <w:pPr>
        <w:ind w:left="720" w:hanging="360"/>
      </w:pPr>
      <w:rPr>
        <w:rFonts w:ascii="Symbol" w:hAnsi="Symbol" w:hint="default"/>
      </w:rPr>
    </w:lvl>
    <w:lvl w:ilvl="1" w:tplc="0A5EF3C6">
      <w:start w:val="1"/>
      <w:numFmt w:val="bullet"/>
      <w:lvlText w:val="o"/>
      <w:lvlJc w:val="left"/>
      <w:pPr>
        <w:ind w:left="1440" w:hanging="360"/>
      </w:pPr>
      <w:rPr>
        <w:rFonts w:ascii="Courier New" w:hAnsi="Courier New" w:hint="default"/>
      </w:rPr>
    </w:lvl>
    <w:lvl w:ilvl="2" w:tplc="91D0599E">
      <w:start w:val="1"/>
      <w:numFmt w:val="bullet"/>
      <w:lvlText w:val=""/>
      <w:lvlJc w:val="left"/>
      <w:pPr>
        <w:ind w:left="2160" w:hanging="360"/>
      </w:pPr>
      <w:rPr>
        <w:rFonts w:ascii="Wingdings" w:hAnsi="Wingdings" w:hint="default"/>
      </w:rPr>
    </w:lvl>
    <w:lvl w:ilvl="3" w:tplc="5F18A206">
      <w:start w:val="1"/>
      <w:numFmt w:val="bullet"/>
      <w:lvlText w:val=""/>
      <w:lvlJc w:val="left"/>
      <w:pPr>
        <w:ind w:left="2880" w:hanging="360"/>
      </w:pPr>
      <w:rPr>
        <w:rFonts w:ascii="Symbol" w:hAnsi="Symbol" w:hint="default"/>
      </w:rPr>
    </w:lvl>
    <w:lvl w:ilvl="4" w:tplc="6AA25948">
      <w:start w:val="1"/>
      <w:numFmt w:val="bullet"/>
      <w:lvlText w:val="o"/>
      <w:lvlJc w:val="left"/>
      <w:pPr>
        <w:ind w:left="3600" w:hanging="360"/>
      </w:pPr>
      <w:rPr>
        <w:rFonts w:ascii="Courier New" w:hAnsi="Courier New" w:hint="default"/>
      </w:rPr>
    </w:lvl>
    <w:lvl w:ilvl="5" w:tplc="B1E42676">
      <w:start w:val="1"/>
      <w:numFmt w:val="bullet"/>
      <w:lvlText w:val=""/>
      <w:lvlJc w:val="left"/>
      <w:pPr>
        <w:ind w:left="4320" w:hanging="360"/>
      </w:pPr>
      <w:rPr>
        <w:rFonts w:ascii="Wingdings" w:hAnsi="Wingdings" w:hint="default"/>
      </w:rPr>
    </w:lvl>
    <w:lvl w:ilvl="6" w:tplc="D1A6516A">
      <w:start w:val="1"/>
      <w:numFmt w:val="bullet"/>
      <w:lvlText w:val=""/>
      <w:lvlJc w:val="left"/>
      <w:pPr>
        <w:ind w:left="5040" w:hanging="360"/>
      </w:pPr>
      <w:rPr>
        <w:rFonts w:ascii="Symbol" w:hAnsi="Symbol" w:hint="default"/>
      </w:rPr>
    </w:lvl>
    <w:lvl w:ilvl="7" w:tplc="E5720DCA">
      <w:start w:val="1"/>
      <w:numFmt w:val="bullet"/>
      <w:lvlText w:val="o"/>
      <w:lvlJc w:val="left"/>
      <w:pPr>
        <w:ind w:left="5760" w:hanging="360"/>
      </w:pPr>
      <w:rPr>
        <w:rFonts w:ascii="Courier New" w:hAnsi="Courier New" w:hint="default"/>
      </w:rPr>
    </w:lvl>
    <w:lvl w:ilvl="8" w:tplc="690EB160">
      <w:start w:val="1"/>
      <w:numFmt w:val="bullet"/>
      <w:lvlText w:val=""/>
      <w:lvlJc w:val="left"/>
      <w:pPr>
        <w:ind w:left="6480" w:hanging="360"/>
      </w:pPr>
      <w:rPr>
        <w:rFonts w:ascii="Wingdings" w:hAnsi="Wingdings" w:hint="default"/>
      </w:rPr>
    </w:lvl>
  </w:abstractNum>
  <w:abstractNum w:abstractNumId="9" w15:restartNumberingAfterBreak="0">
    <w:nsid w:val="1A0E3488"/>
    <w:multiLevelType w:val="hybridMultilevel"/>
    <w:tmpl w:val="AB603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D704B"/>
    <w:multiLevelType w:val="hybridMultilevel"/>
    <w:tmpl w:val="C99631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967BCD"/>
    <w:multiLevelType w:val="hybridMultilevel"/>
    <w:tmpl w:val="64046996"/>
    <w:lvl w:ilvl="0" w:tplc="291C8010">
      <w:start w:val="1"/>
      <w:numFmt w:val="bullet"/>
      <w:lvlText w:val=""/>
      <w:lvlJc w:val="left"/>
      <w:pPr>
        <w:ind w:left="720" w:hanging="360"/>
      </w:pPr>
      <w:rPr>
        <w:rFonts w:ascii="Symbol" w:hAnsi="Symbol" w:hint="default"/>
      </w:rPr>
    </w:lvl>
    <w:lvl w:ilvl="1" w:tplc="6534ECF2">
      <w:start w:val="1"/>
      <w:numFmt w:val="bullet"/>
      <w:lvlText w:val="o"/>
      <w:lvlJc w:val="left"/>
      <w:pPr>
        <w:ind w:left="1440" w:hanging="360"/>
      </w:pPr>
      <w:rPr>
        <w:rFonts w:ascii="Courier New" w:hAnsi="Courier New" w:hint="default"/>
      </w:rPr>
    </w:lvl>
    <w:lvl w:ilvl="2" w:tplc="C3E6E92E">
      <w:start w:val="1"/>
      <w:numFmt w:val="bullet"/>
      <w:lvlText w:val=""/>
      <w:lvlJc w:val="left"/>
      <w:pPr>
        <w:ind w:left="2160" w:hanging="360"/>
      </w:pPr>
      <w:rPr>
        <w:rFonts w:ascii="Wingdings" w:hAnsi="Wingdings" w:hint="default"/>
      </w:rPr>
    </w:lvl>
    <w:lvl w:ilvl="3" w:tplc="2D2C623C">
      <w:start w:val="1"/>
      <w:numFmt w:val="bullet"/>
      <w:lvlText w:val=""/>
      <w:lvlJc w:val="left"/>
      <w:pPr>
        <w:ind w:left="2880" w:hanging="360"/>
      </w:pPr>
      <w:rPr>
        <w:rFonts w:ascii="Symbol" w:hAnsi="Symbol" w:hint="default"/>
      </w:rPr>
    </w:lvl>
    <w:lvl w:ilvl="4" w:tplc="EE86501C">
      <w:start w:val="1"/>
      <w:numFmt w:val="bullet"/>
      <w:lvlText w:val="o"/>
      <w:lvlJc w:val="left"/>
      <w:pPr>
        <w:ind w:left="3600" w:hanging="360"/>
      </w:pPr>
      <w:rPr>
        <w:rFonts w:ascii="Courier New" w:hAnsi="Courier New" w:hint="default"/>
      </w:rPr>
    </w:lvl>
    <w:lvl w:ilvl="5" w:tplc="B25ACBC4">
      <w:start w:val="1"/>
      <w:numFmt w:val="bullet"/>
      <w:lvlText w:val=""/>
      <w:lvlJc w:val="left"/>
      <w:pPr>
        <w:ind w:left="4320" w:hanging="360"/>
      </w:pPr>
      <w:rPr>
        <w:rFonts w:ascii="Wingdings" w:hAnsi="Wingdings" w:hint="default"/>
      </w:rPr>
    </w:lvl>
    <w:lvl w:ilvl="6" w:tplc="9300133E">
      <w:start w:val="1"/>
      <w:numFmt w:val="bullet"/>
      <w:lvlText w:val=""/>
      <w:lvlJc w:val="left"/>
      <w:pPr>
        <w:ind w:left="5040" w:hanging="360"/>
      </w:pPr>
      <w:rPr>
        <w:rFonts w:ascii="Symbol" w:hAnsi="Symbol" w:hint="default"/>
      </w:rPr>
    </w:lvl>
    <w:lvl w:ilvl="7" w:tplc="81ECA252">
      <w:start w:val="1"/>
      <w:numFmt w:val="bullet"/>
      <w:lvlText w:val="o"/>
      <w:lvlJc w:val="left"/>
      <w:pPr>
        <w:ind w:left="5760" w:hanging="360"/>
      </w:pPr>
      <w:rPr>
        <w:rFonts w:ascii="Courier New" w:hAnsi="Courier New" w:hint="default"/>
      </w:rPr>
    </w:lvl>
    <w:lvl w:ilvl="8" w:tplc="AA645238">
      <w:start w:val="1"/>
      <w:numFmt w:val="bullet"/>
      <w:lvlText w:val=""/>
      <w:lvlJc w:val="left"/>
      <w:pPr>
        <w:ind w:left="6480" w:hanging="360"/>
      </w:pPr>
      <w:rPr>
        <w:rFonts w:ascii="Wingdings" w:hAnsi="Wingdings" w:hint="default"/>
      </w:rPr>
    </w:lvl>
  </w:abstractNum>
  <w:abstractNum w:abstractNumId="12" w15:restartNumberingAfterBreak="0">
    <w:nsid w:val="31A956A4"/>
    <w:multiLevelType w:val="hybridMultilevel"/>
    <w:tmpl w:val="468247AA"/>
    <w:lvl w:ilvl="0" w:tplc="B54E194C">
      <w:start w:val="1"/>
      <w:numFmt w:val="decimal"/>
      <w:lvlText w:val="%1."/>
      <w:lvlJc w:val="left"/>
      <w:pPr>
        <w:ind w:left="720" w:hanging="360"/>
      </w:pPr>
    </w:lvl>
    <w:lvl w:ilvl="1" w:tplc="FBD8347C">
      <w:start w:val="1"/>
      <w:numFmt w:val="lowerLetter"/>
      <w:lvlText w:val="%2."/>
      <w:lvlJc w:val="left"/>
      <w:pPr>
        <w:ind w:left="1440" w:hanging="360"/>
      </w:pPr>
    </w:lvl>
    <w:lvl w:ilvl="2" w:tplc="0AE68856">
      <w:start w:val="1"/>
      <w:numFmt w:val="lowerRoman"/>
      <w:lvlText w:val="%3."/>
      <w:lvlJc w:val="right"/>
      <w:pPr>
        <w:ind w:left="2160" w:hanging="180"/>
      </w:pPr>
    </w:lvl>
    <w:lvl w:ilvl="3" w:tplc="BAC8284C">
      <w:start w:val="1"/>
      <w:numFmt w:val="decimal"/>
      <w:lvlText w:val="%4."/>
      <w:lvlJc w:val="left"/>
      <w:pPr>
        <w:ind w:left="2880" w:hanging="360"/>
      </w:pPr>
    </w:lvl>
    <w:lvl w:ilvl="4" w:tplc="6FA80BF0">
      <w:start w:val="1"/>
      <w:numFmt w:val="lowerLetter"/>
      <w:lvlText w:val="%5."/>
      <w:lvlJc w:val="left"/>
      <w:pPr>
        <w:ind w:left="3600" w:hanging="360"/>
      </w:pPr>
    </w:lvl>
    <w:lvl w:ilvl="5" w:tplc="4D122636">
      <w:start w:val="1"/>
      <w:numFmt w:val="lowerRoman"/>
      <w:lvlText w:val="%6."/>
      <w:lvlJc w:val="right"/>
      <w:pPr>
        <w:ind w:left="4320" w:hanging="180"/>
      </w:pPr>
    </w:lvl>
    <w:lvl w:ilvl="6" w:tplc="4572A854">
      <w:start w:val="1"/>
      <w:numFmt w:val="decimal"/>
      <w:lvlText w:val="%7."/>
      <w:lvlJc w:val="left"/>
      <w:pPr>
        <w:ind w:left="5040" w:hanging="360"/>
      </w:pPr>
    </w:lvl>
    <w:lvl w:ilvl="7" w:tplc="1716EB34">
      <w:start w:val="1"/>
      <w:numFmt w:val="lowerLetter"/>
      <w:lvlText w:val="%8."/>
      <w:lvlJc w:val="left"/>
      <w:pPr>
        <w:ind w:left="5760" w:hanging="360"/>
      </w:pPr>
    </w:lvl>
    <w:lvl w:ilvl="8" w:tplc="E854764C">
      <w:start w:val="1"/>
      <w:numFmt w:val="lowerRoman"/>
      <w:lvlText w:val="%9."/>
      <w:lvlJc w:val="right"/>
      <w:pPr>
        <w:ind w:left="6480" w:hanging="180"/>
      </w:pPr>
    </w:lvl>
  </w:abstractNum>
  <w:abstractNum w:abstractNumId="13" w15:restartNumberingAfterBreak="0">
    <w:nsid w:val="341C5D93"/>
    <w:multiLevelType w:val="hybridMultilevel"/>
    <w:tmpl w:val="446EA536"/>
    <w:lvl w:ilvl="0" w:tplc="9BD8172E">
      <w:start w:val="1"/>
      <w:numFmt w:val="bullet"/>
      <w:lvlText w:val=""/>
      <w:lvlJc w:val="left"/>
      <w:pPr>
        <w:ind w:left="720" w:hanging="360"/>
      </w:pPr>
      <w:rPr>
        <w:rFonts w:ascii="Symbol" w:hAnsi="Symbol" w:hint="default"/>
      </w:rPr>
    </w:lvl>
    <w:lvl w:ilvl="1" w:tplc="C9401A24">
      <w:start w:val="1"/>
      <w:numFmt w:val="bullet"/>
      <w:lvlText w:val="o"/>
      <w:lvlJc w:val="left"/>
      <w:pPr>
        <w:ind w:left="1440" w:hanging="360"/>
      </w:pPr>
      <w:rPr>
        <w:rFonts w:ascii="Courier New" w:hAnsi="Courier New" w:hint="default"/>
      </w:rPr>
    </w:lvl>
    <w:lvl w:ilvl="2" w:tplc="3C968FCE">
      <w:start w:val="1"/>
      <w:numFmt w:val="bullet"/>
      <w:lvlText w:val=""/>
      <w:lvlJc w:val="left"/>
      <w:pPr>
        <w:ind w:left="2160" w:hanging="360"/>
      </w:pPr>
      <w:rPr>
        <w:rFonts w:ascii="Wingdings" w:hAnsi="Wingdings" w:hint="default"/>
      </w:rPr>
    </w:lvl>
    <w:lvl w:ilvl="3" w:tplc="4876383A">
      <w:start w:val="1"/>
      <w:numFmt w:val="bullet"/>
      <w:lvlText w:val=""/>
      <w:lvlJc w:val="left"/>
      <w:pPr>
        <w:ind w:left="2880" w:hanging="360"/>
      </w:pPr>
      <w:rPr>
        <w:rFonts w:ascii="Symbol" w:hAnsi="Symbol" w:hint="default"/>
      </w:rPr>
    </w:lvl>
    <w:lvl w:ilvl="4" w:tplc="5D6E9F32">
      <w:start w:val="1"/>
      <w:numFmt w:val="bullet"/>
      <w:lvlText w:val="o"/>
      <w:lvlJc w:val="left"/>
      <w:pPr>
        <w:ind w:left="3600" w:hanging="360"/>
      </w:pPr>
      <w:rPr>
        <w:rFonts w:ascii="Courier New" w:hAnsi="Courier New" w:hint="default"/>
      </w:rPr>
    </w:lvl>
    <w:lvl w:ilvl="5" w:tplc="EBE090D2">
      <w:start w:val="1"/>
      <w:numFmt w:val="bullet"/>
      <w:lvlText w:val=""/>
      <w:lvlJc w:val="left"/>
      <w:pPr>
        <w:ind w:left="4320" w:hanging="360"/>
      </w:pPr>
      <w:rPr>
        <w:rFonts w:ascii="Wingdings" w:hAnsi="Wingdings" w:hint="default"/>
      </w:rPr>
    </w:lvl>
    <w:lvl w:ilvl="6" w:tplc="5F64068E">
      <w:start w:val="1"/>
      <w:numFmt w:val="bullet"/>
      <w:lvlText w:val=""/>
      <w:lvlJc w:val="left"/>
      <w:pPr>
        <w:ind w:left="5040" w:hanging="360"/>
      </w:pPr>
      <w:rPr>
        <w:rFonts w:ascii="Symbol" w:hAnsi="Symbol" w:hint="default"/>
      </w:rPr>
    </w:lvl>
    <w:lvl w:ilvl="7" w:tplc="EB5CB09C">
      <w:start w:val="1"/>
      <w:numFmt w:val="bullet"/>
      <w:lvlText w:val="o"/>
      <w:lvlJc w:val="left"/>
      <w:pPr>
        <w:ind w:left="5760" w:hanging="360"/>
      </w:pPr>
      <w:rPr>
        <w:rFonts w:ascii="Courier New" w:hAnsi="Courier New" w:hint="default"/>
      </w:rPr>
    </w:lvl>
    <w:lvl w:ilvl="8" w:tplc="05B2C258">
      <w:start w:val="1"/>
      <w:numFmt w:val="bullet"/>
      <w:lvlText w:val=""/>
      <w:lvlJc w:val="left"/>
      <w:pPr>
        <w:ind w:left="6480" w:hanging="360"/>
      </w:pPr>
      <w:rPr>
        <w:rFonts w:ascii="Wingdings" w:hAnsi="Wingdings" w:hint="default"/>
      </w:rPr>
    </w:lvl>
  </w:abstractNum>
  <w:abstractNum w:abstractNumId="14" w15:restartNumberingAfterBreak="0">
    <w:nsid w:val="38752D30"/>
    <w:multiLevelType w:val="hybridMultilevel"/>
    <w:tmpl w:val="ADF8B6F6"/>
    <w:lvl w:ilvl="0" w:tplc="83B421CE">
      <w:start w:val="1"/>
      <w:numFmt w:val="bullet"/>
      <w:lvlText w:val=""/>
      <w:lvlJc w:val="left"/>
      <w:pPr>
        <w:ind w:left="720" w:hanging="360"/>
      </w:pPr>
      <w:rPr>
        <w:rFonts w:ascii="Symbol" w:hAnsi="Symbol" w:hint="default"/>
      </w:rPr>
    </w:lvl>
    <w:lvl w:ilvl="1" w:tplc="53AEB93C">
      <w:start w:val="1"/>
      <w:numFmt w:val="bullet"/>
      <w:lvlText w:val="o"/>
      <w:lvlJc w:val="left"/>
      <w:pPr>
        <w:ind w:left="1440" w:hanging="360"/>
      </w:pPr>
      <w:rPr>
        <w:rFonts w:ascii="Courier New" w:hAnsi="Courier New" w:hint="default"/>
      </w:rPr>
    </w:lvl>
    <w:lvl w:ilvl="2" w:tplc="E3641622">
      <w:start w:val="1"/>
      <w:numFmt w:val="bullet"/>
      <w:lvlText w:val=""/>
      <w:lvlJc w:val="left"/>
      <w:pPr>
        <w:ind w:left="2160" w:hanging="360"/>
      </w:pPr>
      <w:rPr>
        <w:rFonts w:ascii="Wingdings" w:hAnsi="Wingdings" w:hint="default"/>
      </w:rPr>
    </w:lvl>
    <w:lvl w:ilvl="3" w:tplc="926838E4">
      <w:start w:val="1"/>
      <w:numFmt w:val="bullet"/>
      <w:lvlText w:val=""/>
      <w:lvlJc w:val="left"/>
      <w:pPr>
        <w:ind w:left="2880" w:hanging="360"/>
      </w:pPr>
      <w:rPr>
        <w:rFonts w:ascii="Symbol" w:hAnsi="Symbol" w:hint="default"/>
      </w:rPr>
    </w:lvl>
    <w:lvl w:ilvl="4" w:tplc="0B4A5362">
      <w:start w:val="1"/>
      <w:numFmt w:val="bullet"/>
      <w:lvlText w:val="o"/>
      <w:lvlJc w:val="left"/>
      <w:pPr>
        <w:ind w:left="3600" w:hanging="360"/>
      </w:pPr>
      <w:rPr>
        <w:rFonts w:ascii="Courier New" w:hAnsi="Courier New" w:hint="default"/>
      </w:rPr>
    </w:lvl>
    <w:lvl w:ilvl="5" w:tplc="59B4D04A">
      <w:start w:val="1"/>
      <w:numFmt w:val="bullet"/>
      <w:lvlText w:val=""/>
      <w:lvlJc w:val="left"/>
      <w:pPr>
        <w:ind w:left="4320" w:hanging="360"/>
      </w:pPr>
      <w:rPr>
        <w:rFonts w:ascii="Wingdings" w:hAnsi="Wingdings" w:hint="default"/>
      </w:rPr>
    </w:lvl>
    <w:lvl w:ilvl="6" w:tplc="3CB6A668">
      <w:start w:val="1"/>
      <w:numFmt w:val="bullet"/>
      <w:lvlText w:val=""/>
      <w:lvlJc w:val="left"/>
      <w:pPr>
        <w:ind w:left="5040" w:hanging="360"/>
      </w:pPr>
      <w:rPr>
        <w:rFonts w:ascii="Symbol" w:hAnsi="Symbol" w:hint="default"/>
      </w:rPr>
    </w:lvl>
    <w:lvl w:ilvl="7" w:tplc="833E528E">
      <w:start w:val="1"/>
      <w:numFmt w:val="bullet"/>
      <w:lvlText w:val="o"/>
      <w:lvlJc w:val="left"/>
      <w:pPr>
        <w:ind w:left="5760" w:hanging="360"/>
      </w:pPr>
      <w:rPr>
        <w:rFonts w:ascii="Courier New" w:hAnsi="Courier New" w:hint="default"/>
      </w:rPr>
    </w:lvl>
    <w:lvl w:ilvl="8" w:tplc="8252058C">
      <w:start w:val="1"/>
      <w:numFmt w:val="bullet"/>
      <w:lvlText w:val=""/>
      <w:lvlJc w:val="left"/>
      <w:pPr>
        <w:ind w:left="6480" w:hanging="360"/>
      </w:pPr>
      <w:rPr>
        <w:rFonts w:ascii="Wingdings" w:hAnsi="Wingdings" w:hint="default"/>
      </w:rPr>
    </w:lvl>
  </w:abstractNum>
  <w:abstractNum w:abstractNumId="15" w15:restartNumberingAfterBreak="0">
    <w:nsid w:val="3940161B"/>
    <w:multiLevelType w:val="hybridMultilevel"/>
    <w:tmpl w:val="9EE6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A38DB"/>
    <w:multiLevelType w:val="hybridMultilevel"/>
    <w:tmpl w:val="CABE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84CC8"/>
    <w:multiLevelType w:val="hybridMultilevel"/>
    <w:tmpl w:val="B9D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3364"/>
    <w:multiLevelType w:val="multilevel"/>
    <w:tmpl w:val="8A1E2B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AA731A5"/>
    <w:multiLevelType w:val="hybridMultilevel"/>
    <w:tmpl w:val="A6581D6A"/>
    <w:lvl w:ilvl="0" w:tplc="F4FE6A32">
      <w:start w:val="1"/>
      <w:numFmt w:val="bullet"/>
      <w:lvlText w:val=""/>
      <w:lvlJc w:val="left"/>
      <w:pPr>
        <w:ind w:left="720" w:hanging="360"/>
      </w:pPr>
      <w:rPr>
        <w:rFonts w:ascii="Symbol" w:hAnsi="Symbol" w:hint="default"/>
      </w:rPr>
    </w:lvl>
    <w:lvl w:ilvl="1" w:tplc="87ECD9A8">
      <w:start w:val="1"/>
      <w:numFmt w:val="bullet"/>
      <w:lvlText w:val="o"/>
      <w:lvlJc w:val="left"/>
      <w:pPr>
        <w:ind w:left="1440" w:hanging="360"/>
      </w:pPr>
      <w:rPr>
        <w:rFonts w:ascii="Courier New" w:hAnsi="Courier New" w:hint="default"/>
      </w:rPr>
    </w:lvl>
    <w:lvl w:ilvl="2" w:tplc="B9847114">
      <w:start w:val="1"/>
      <w:numFmt w:val="bullet"/>
      <w:lvlText w:val=""/>
      <w:lvlJc w:val="left"/>
      <w:pPr>
        <w:ind w:left="2160" w:hanging="360"/>
      </w:pPr>
      <w:rPr>
        <w:rFonts w:ascii="Wingdings" w:hAnsi="Wingdings" w:hint="default"/>
      </w:rPr>
    </w:lvl>
    <w:lvl w:ilvl="3" w:tplc="A2FAFAF6">
      <w:start w:val="1"/>
      <w:numFmt w:val="bullet"/>
      <w:lvlText w:val=""/>
      <w:lvlJc w:val="left"/>
      <w:pPr>
        <w:ind w:left="2880" w:hanging="360"/>
      </w:pPr>
      <w:rPr>
        <w:rFonts w:ascii="Symbol" w:hAnsi="Symbol" w:hint="default"/>
      </w:rPr>
    </w:lvl>
    <w:lvl w:ilvl="4" w:tplc="695EB926">
      <w:start w:val="1"/>
      <w:numFmt w:val="bullet"/>
      <w:lvlText w:val="o"/>
      <w:lvlJc w:val="left"/>
      <w:pPr>
        <w:ind w:left="3600" w:hanging="360"/>
      </w:pPr>
      <w:rPr>
        <w:rFonts w:ascii="Courier New" w:hAnsi="Courier New" w:hint="default"/>
      </w:rPr>
    </w:lvl>
    <w:lvl w:ilvl="5" w:tplc="74848654">
      <w:start w:val="1"/>
      <w:numFmt w:val="bullet"/>
      <w:lvlText w:val=""/>
      <w:lvlJc w:val="left"/>
      <w:pPr>
        <w:ind w:left="4320" w:hanging="360"/>
      </w:pPr>
      <w:rPr>
        <w:rFonts w:ascii="Wingdings" w:hAnsi="Wingdings" w:hint="default"/>
      </w:rPr>
    </w:lvl>
    <w:lvl w:ilvl="6" w:tplc="AE1022E6">
      <w:start w:val="1"/>
      <w:numFmt w:val="bullet"/>
      <w:lvlText w:val=""/>
      <w:lvlJc w:val="left"/>
      <w:pPr>
        <w:ind w:left="5040" w:hanging="360"/>
      </w:pPr>
      <w:rPr>
        <w:rFonts w:ascii="Symbol" w:hAnsi="Symbol" w:hint="default"/>
      </w:rPr>
    </w:lvl>
    <w:lvl w:ilvl="7" w:tplc="2D020A40">
      <w:start w:val="1"/>
      <w:numFmt w:val="bullet"/>
      <w:lvlText w:val="o"/>
      <w:lvlJc w:val="left"/>
      <w:pPr>
        <w:ind w:left="5760" w:hanging="360"/>
      </w:pPr>
      <w:rPr>
        <w:rFonts w:ascii="Courier New" w:hAnsi="Courier New" w:hint="default"/>
      </w:rPr>
    </w:lvl>
    <w:lvl w:ilvl="8" w:tplc="A5D08E00">
      <w:start w:val="1"/>
      <w:numFmt w:val="bullet"/>
      <w:lvlText w:val=""/>
      <w:lvlJc w:val="left"/>
      <w:pPr>
        <w:ind w:left="6480" w:hanging="360"/>
      </w:pPr>
      <w:rPr>
        <w:rFonts w:ascii="Wingdings" w:hAnsi="Wingdings" w:hint="default"/>
      </w:rPr>
    </w:lvl>
  </w:abstractNum>
  <w:abstractNum w:abstractNumId="20" w15:restartNumberingAfterBreak="0">
    <w:nsid w:val="4B781193"/>
    <w:multiLevelType w:val="hybridMultilevel"/>
    <w:tmpl w:val="A51C9840"/>
    <w:lvl w:ilvl="0" w:tplc="74D6D96A">
      <w:start w:val="1"/>
      <w:numFmt w:val="upp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C759D"/>
    <w:multiLevelType w:val="hybridMultilevel"/>
    <w:tmpl w:val="1B68CC74"/>
    <w:lvl w:ilvl="0" w:tplc="42840DF6">
      <w:numFmt w:val="bullet"/>
      <w:lvlText w:val="-"/>
      <w:lvlJc w:val="left"/>
      <w:pPr>
        <w:ind w:left="336" w:hanging="360"/>
      </w:pPr>
      <w:rPr>
        <w:rFonts w:ascii="Arial" w:eastAsiaTheme="minorEastAsia" w:hAnsi="Arial" w:cs="Arial"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22" w15:restartNumberingAfterBreak="0">
    <w:nsid w:val="523B7173"/>
    <w:multiLevelType w:val="hybridMultilevel"/>
    <w:tmpl w:val="5ADACBEA"/>
    <w:lvl w:ilvl="0" w:tplc="FF60A19C">
      <w:start w:val="1"/>
      <w:numFmt w:val="bullet"/>
      <w:pStyle w:val="BulletMemoMonthly"/>
      <w:lvlText w:val=""/>
      <w:lvlJc w:val="left"/>
      <w:pPr>
        <w:tabs>
          <w:tab w:val="num" w:pos="567"/>
        </w:tabs>
        <w:ind w:left="567" w:hanging="567"/>
      </w:pPr>
      <w:rPr>
        <w:rFonts w:ascii="Symbol" w:hAnsi="Symbol" w:hint="default"/>
        <w:sz w:val="20"/>
      </w:rPr>
    </w:lvl>
    <w:lvl w:ilvl="1" w:tplc="6E6C896E">
      <w:start w:val="1"/>
      <w:numFmt w:val="bullet"/>
      <w:lvlText w:val="o"/>
      <w:lvlJc w:val="left"/>
      <w:pPr>
        <w:tabs>
          <w:tab w:val="num" w:pos="1440"/>
        </w:tabs>
        <w:ind w:left="1440" w:hanging="360"/>
      </w:pPr>
      <w:rPr>
        <w:rFonts w:ascii="Courier New" w:hAnsi="Courier New" w:cs="Times New Roman" w:hint="default"/>
      </w:rPr>
    </w:lvl>
    <w:lvl w:ilvl="2" w:tplc="B87041CA">
      <w:start w:val="1"/>
      <w:numFmt w:val="bullet"/>
      <w:lvlText w:val=""/>
      <w:lvlJc w:val="left"/>
      <w:pPr>
        <w:tabs>
          <w:tab w:val="num" w:pos="2160"/>
        </w:tabs>
        <w:ind w:left="2160" w:hanging="360"/>
      </w:pPr>
      <w:rPr>
        <w:rFonts w:ascii="Wingdings" w:hAnsi="Wingdings" w:hint="default"/>
      </w:rPr>
    </w:lvl>
    <w:lvl w:ilvl="3" w:tplc="57EC94C8">
      <w:start w:val="1"/>
      <w:numFmt w:val="bullet"/>
      <w:lvlText w:val=""/>
      <w:lvlJc w:val="left"/>
      <w:pPr>
        <w:tabs>
          <w:tab w:val="num" w:pos="2880"/>
        </w:tabs>
        <w:ind w:left="2880" w:hanging="360"/>
      </w:pPr>
      <w:rPr>
        <w:rFonts w:ascii="Symbol" w:hAnsi="Symbol" w:hint="default"/>
      </w:rPr>
    </w:lvl>
    <w:lvl w:ilvl="4" w:tplc="2B560164">
      <w:start w:val="1"/>
      <w:numFmt w:val="bullet"/>
      <w:lvlText w:val="o"/>
      <w:lvlJc w:val="left"/>
      <w:pPr>
        <w:tabs>
          <w:tab w:val="num" w:pos="3600"/>
        </w:tabs>
        <w:ind w:left="3600" w:hanging="360"/>
      </w:pPr>
      <w:rPr>
        <w:rFonts w:ascii="Courier New" w:hAnsi="Courier New" w:cs="Times New Roman" w:hint="default"/>
      </w:rPr>
    </w:lvl>
    <w:lvl w:ilvl="5" w:tplc="BA8066D0">
      <w:start w:val="1"/>
      <w:numFmt w:val="bullet"/>
      <w:lvlText w:val=""/>
      <w:lvlJc w:val="left"/>
      <w:pPr>
        <w:tabs>
          <w:tab w:val="num" w:pos="4320"/>
        </w:tabs>
        <w:ind w:left="4320" w:hanging="360"/>
      </w:pPr>
      <w:rPr>
        <w:rFonts w:ascii="Wingdings" w:hAnsi="Wingdings" w:hint="default"/>
      </w:rPr>
    </w:lvl>
    <w:lvl w:ilvl="6" w:tplc="A38EE622">
      <w:start w:val="1"/>
      <w:numFmt w:val="bullet"/>
      <w:lvlText w:val=""/>
      <w:lvlJc w:val="left"/>
      <w:pPr>
        <w:tabs>
          <w:tab w:val="num" w:pos="5040"/>
        </w:tabs>
        <w:ind w:left="5040" w:hanging="360"/>
      </w:pPr>
      <w:rPr>
        <w:rFonts w:ascii="Symbol" w:hAnsi="Symbol" w:hint="default"/>
      </w:rPr>
    </w:lvl>
    <w:lvl w:ilvl="7" w:tplc="2E20ED84">
      <w:start w:val="1"/>
      <w:numFmt w:val="bullet"/>
      <w:lvlText w:val="o"/>
      <w:lvlJc w:val="left"/>
      <w:pPr>
        <w:tabs>
          <w:tab w:val="num" w:pos="5760"/>
        </w:tabs>
        <w:ind w:left="5760" w:hanging="360"/>
      </w:pPr>
      <w:rPr>
        <w:rFonts w:ascii="Courier New" w:hAnsi="Courier New" w:cs="Times New Roman" w:hint="default"/>
      </w:rPr>
    </w:lvl>
    <w:lvl w:ilvl="8" w:tplc="74DC7A4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82600"/>
    <w:multiLevelType w:val="hybridMultilevel"/>
    <w:tmpl w:val="0A5E2B92"/>
    <w:lvl w:ilvl="0" w:tplc="0BB0B990">
      <w:start w:val="1"/>
      <w:numFmt w:val="bullet"/>
      <w:lvlText w:val=""/>
      <w:lvlJc w:val="left"/>
      <w:pPr>
        <w:ind w:left="720" w:hanging="360"/>
      </w:pPr>
      <w:rPr>
        <w:rFonts w:ascii="Symbol" w:hAnsi="Symbol" w:hint="default"/>
      </w:rPr>
    </w:lvl>
    <w:lvl w:ilvl="1" w:tplc="6A3C06F8">
      <w:start w:val="1"/>
      <w:numFmt w:val="bullet"/>
      <w:lvlText w:val="o"/>
      <w:lvlJc w:val="left"/>
      <w:pPr>
        <w:ind w:left="1440" w:hanging="360"/>
      </w:pPr>
      <w:rPr>
        <w:rFonts w:ascii="Courier New" w:hAnsi="Courier New" w:hint="default"/>
      </w:rPr>
    </w:lvl>
    <w:lvl w:ilvl="2" w:tplc="A1C46A14">
      <w:start w:val="1"/>
      <w:numFmt w:val="bullet"/>
      <w:lvlText w:val=""/>
      <w:lvlJc w:val="left"/>
      <w:pPr>
        <w:ind w:left="2160" w:hanging="360"/>
      </w:pPr>
      <w:rPr>
        <w:rFonts w:ascii="Wingdings" w:hAnsi="Wingdings" w:hint="default"/>
      </w:rPr>
    </w:lvl>
    <w:lvl w:ilvl="3" w:tplc="F2703D4C">
      <w:start w:val="1"/>
      <w:numFmt w:val="bullet"/>
      <w:lvlText w:val=""/>
      <w:lvlJc w:val="left"/>
      <w:pPr>
        <w:ind w:left="2880" w:hanging="360"/>
      </w:pPr>
      <w:rPr>
        <w:rFonts w:ascii="Symbol" w:hAnsi="Symbol" w:hint="default"/>
      </w:rPr>
    </w:lvl>
    <w:lvl w:ilvl="4" w:tplc="0C72F356">
      <w:start w:val="1"/>
      <w:numFmt w:val="bullet"/>
      <w:lvlText w:val="o"/>
      <w:lvlJc w:val="left"/>
      <w:pPr>
        <w:ind w:left="3600" w:hanging="360"/>
      </w:pPr>
      <w:rPr>
        <w:rFonts w:ascii="Courier New" w:hAnsi="Courier New" w:hint="default"/>
      </w:rPr>
    </w:lvl>
    <w:lvl w:ilvl="5" w:tplc="AA40CC02">
      <w:start w:val="1"/>
      <w:numFmt w:val="bullet"/>
      <w:lvlText w:val=""/>
      <w:lvlJc w:val="left"/>
      <w:pPr>
        <w:ind w:left="4320" w:hanging="360"/>
      </w:pPr>
      <w:rPr>
        <w:rFonts w:ascii="Wingdings" w:hAnsi="Wingdings" w:hint="default"/>
      </w:rPr>
    </w:lvl>
    <w:lvl w:ilvl="6" w:tplc="F1E6A37A">
      <w:start w:val="1"/>
      <w:numFmt w:val="bullet"/>
      <w:lvlText w:val=""/>
      <w:lvlJc w:val="left"/>
      <w:pPr>
        <w:ind w:left="5040" w:hanging="360"/>
      </w:pPr>
      <w:rPr>
        <w:rFonts w:ascii="Symbol" w:hAnsi="Symbol" w:hint="default"/>
      </w:rPr>
    </w:lvl>
    <w:lvl w:ilvl="7" w:tplc="31D2D280">
      <w:start w:val="1"/>
      <w:numFmt w:val="bullet"/>
      <w:lvlText w:val="o"/>
      <w:lvlJc w:val="left"/>
      <w:pPr>
        <w:ind w:left="5760" w:hanging="360"/>
      </w:pPr>
      <w:rPr>
        <w:rFonts w:ascii="Courier New" w:hAnsi="Courier New" w:hint="default"/>
      </w:rPr>
    </w:lvl>
    <w:lvl w:ilvl="8" w:tplc="0546CCAA">
      <w:start w:val="1"/>
      <w:numFmt w:val="bullet"/>
      <w:lvlText w:val=""/>
      <w:lvlJc w:val="left"/>
      <w:pPr>
        <w:ind w:left="6480" w:hanging="360"/>
      </w:pPr>
      <w:rPr>
        <w:rFonts w:ascii="Wingdings" w:hAnsi="Wingdings" w:hint="default"/>
      </w:rPr>
    </w:lvl>
  </w:abstractNum>
  <w:abstractNum w:abstractNumId="24" w15:restartNumberingAfterBreak="0">
    <w:nsid w:val="58A21535"/>
    <w:multiLevelType w:val="hybridMultilevel"/>
    <w:tmpl w:val="84BE16C0"/>
    <w:lvl w:ilvl="0" w:tplc="DC4E50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28970E8"/>
    <w:multiLevelType w:val="hybridMultilevel"/>
    <w:tmpl w:val="8BF81D5C"/>
    <w:lvl w:ilvl="0" w:tplc="308CCA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42B99"/>
    <w:multiLevelType w:val="hybridMultilevel"/>
    <w:tmpl w:val="7112589A"/>
    <w:lvl w:ilvl="0" w:tplc="7BF6E900">
      <w:start w:val="1"/>
      <w:numFmt w:val="decimal"/>
      <w:lvlText w:val="%1."/>
      <w:lvlJc w:val="left"/>
      <w:pPr>
        <w:ind w:left="720" w:hanging="360"/>
      </w:pPr>
    </w:lvl>
    <w:lvl w:ilvl="1" w:tplc="49C8E4C8">
      <w:start w:val="1"/>
      <w:numFmt w:val="lowerLetter"/>
      <w:lvlText w:val="%2."/>
      <w:lvlJc w:val="left"/>
      <w:pPr>
        <w:ind w:left="1440" w:hanging="360"/>
      </w:pPr>
    </w:lvl>
    <w:lvl w:ilvl="2" w:tplc="7C52D92E">
      <w:start w:val="1"/>
      <w:numFmt w:val="lowerRoman"/>
      <w:lvlText w:val="%3."/>
      <w:lvlJc w:val="right"/>
      <w:pPr>
        <w:ind w:left="2160" w:hanging="180"/>
      </w:pPr>
    </w:lvl>
    <w:lvl w:ilvl="3" w:tplc="76FC150E">
      <w:start w:val="1"/>
      <w:numFmt w:val="decimal"/>
      <w:lvlText w:val="%4."/>
      <w:lvlJc w:val="left"/>
      <w:pPr>
        <w:ind w:left="2880" w:hanging="360"/>
      </w:pPr>
    </w:lvl>
    <w:lvl w:ilvl="4" w:tplc="FE747544">
      <w:start w:val="1"/>
      <w:numFmt w:val="lowerLetter"/>
      <w:lvlText w:val="%5."/>
      <w:lvlJc w:val="left"/>
      <w:pPr>
        <w:ind w:left="3600" w:hanging="360"/>
      </w:pPr>
    </w:lvl>
    <w:lvl w:ilvl="5" w:tplc="41CA6EAA">
      <w:start w:val="1"/>
      <w:numFmt w:val="lowerRoman"/>
      <w:lvlText w:val="%6."/>
      <w:lvlJc w:val="right"/>
      <w:pPr>
        <w:ind w:left="4320" w:hanging="180"/>
      </w:pPr>
    </w:lvl>
    <w:lvl w:ilvl="6" w:tplc="EBACCBD0">
      <w:start w:val="1"/>
      <w:numFmt w:val="decimal"/>
      <w:lvlText w:val="%7."/>
      <w:lvlJc w:val="left"/>
      <w:pPr>
        <w:ind w:left="5040" w:hanging="360"/>
      </w:pPr>
    </w:lvl>
    <w:lvl w:ilvl="7" w:tplc="9AF2E410">
      <w:start w:val="1"/>
      <w:numFmt w:val="lowerLetter"/>
      <w:lvlText w:val="%8."/>
      <w:lvlJc w:val="left"/>
      <w:pPr>
        <w:ind w:left="5760" w:hanging="360"/>
      </w:pPr>
    </w:lvl>
    <w:lvl w:ilvl="8" w:tplc="C6E00CBE">
      <w:start w:val="1"/>
      <w:numFmt w:val="lowerRoman"/>
      <w:lvlText w:val="%9."/>
      <w:lvlJc w:val="right"/>
      <w:pPr>
        <w:ind w:left="6480" w:hanging="180"/>
      </w:pPr>
    </w:lvl>
  </w:abstractNum>
  <w:abstractNum w:abstractNumId="28" w15:restartNumberingAfterBreak="0">
    <w:nsid w:val="6ED77253"/>
    <w:multiLevelType w:val="hybridMultilevel"/>
    <w:tmpl w:val="36BC3FB4"/>
    <w:lvl w:ilvl="0" w:tplc="10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34099"/>
    <w:multiLevelType w:val="hybridMultilevel"/>
    <w:tmpl w:val="494EA88E"/>
    <w:lvl w:ilvl="0" w:tplc="DD884DDA">
      <w:start w:val="1"/>
      <w:numFmt w:val="upperLetter"/>
      <w:lvlText w:val="%1."/>
      <w:lvlJc w:val="left"/>
      <w:pPr>
        <w:ind w:left="360" w:firstLine="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49660D8"/>
    <w:multiLevelType w:val="hybridMultilevel"/>
    <w:tmpl w:val="A104B6F0"/>
    <w:lvl w:ilvl="0" w:tplc="308CCA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059AE"/>
    <w:multiLevelType w:val="hybridMultilevel"/>
    <w:tmpl w:val="55AAD410"/>
    <w:lvl w:ilvl="0" w:tplc="BD0894AE">
      <w:start w:val="1"/>
      <w:numFmt w:val="bullet"/>
      <w:lvlText w:val=""/>
      <w:lvlJc w:val="left"/>
      <w:pPr>
        <w:tabs>
          <w:tab w:val="num" w:pos="720"/>
        </w:tabs>
        <w:ind w:left="720" w:hanging="360"/>
      </w:pPr>
      <w:rPr>
        <w:rFonts w:ascii="Symbol" w:hAnsi="Symbol" w:hint="default"/>
        <w:sz w:val="20"/>
      </w:rPr>
    </w:lvl>
    <w:lvl w:ilvl="1" w:tplc="6DE0B266" w:tentative="1">
      <w:start w:val="1"/>
      <w:numFmt w:val="bullet"/>
      <w:lvlText w:val="o"/>
      <w:lvlJc w:val="left"/>
      <w:pPr>
        <w:tabs>
          <w:tab w:val="num" w:pos="1440"/>
        </w:tabs>
        <w:ind w:left="1440" w:hanging="360"/>
      </w:pPr>
      <w:rPr>
        <w:rFonts w:ascii="Courier New" w:hAnsi="Courier New" w:hint="default"/>
        <w:sz w:val="20"/>
      </w:rPr>
    </w:lvl>
    <w:lvl w:ilvl="2" w:tplc="86946634" w:tentative="1">
      <w:start w:val="1"/>
      <w:numFmt w:val="bullet"/>
      <w:lvlText w:val=""/>
      <w:lvlJc w:val="left"/>
      <w:pPr>
        <w:tabs>
          <w:tab w:val="num" w:pos="2160"/>
        </w:tabs>
        <w:ind w:left="2160" w:hanging="360"/>
      </w:pPr>
      <w:rPr>
        <w:rFonts w:ascii="Wingdings" w:hAnsi="Wingdings" w:hint="default"/>
        <w:sz w:val="20"/>
      </w:rPr>
    </w:lvl>
    <w:lvl w:ilvl="3" w:tplc="4994FFEA" w:tentative="1">
      <w:start w:val="1"/>
      <w:numFmt w:val="bullet"/>
      <w:lvlText w:val=""/>
      <w:lvlJc w:val="left"/>
      <w:pPr>
        <w:tabs>
          <w:tab w:val="num" w:pos="2880"/>
        </w:tabs>
        <w:ind w:left="2880" w:hanging="360"/>
      </w:pPr>
      <w:rPr>
        <w:rFonts w:ascii="Wingdings" w:hAnsi="Wingdings" w:hint="default"/>
        <w:sz w:val="20"/>
      </w:rPr>
    </w:lvl>
    <w:lvl w:ilvl="4" w:tplc="3EEA11B0" w:tentative="1">
      <w:start w:val="1"/>
      <w:numFmt w:val="bullet"/>
      <w:lvlText w:val=""/>
      <w:lvlJc w:val="left"/>
      <w:pPr>
        <w:tabs>
          <w:tab w:val="num" w:pos="3600"/>
        </w:tabs>
        <w:ind w:left="3600" w:hanging="360"/>
      </w:pPr>
      <w:rPr>
        <w:rFonts w:ascii="Wingdings" w:hAnsi="Wingdings" w:hint="default"/>
        <w:sz w:val="20"/>
      </w:rPr>
    </w:lvl>
    <w:lvl w:ilvl="5" w:tplc="E10C3E1C" w:tentative="1">
      <w:start w:val="1"/>
      <w:numFmt w:val="bullet"/>
      <w:lvlText w:val=""/>
      <w:lvlJc w:val="left"/>
      <w:pPr>
        <w:tabs>
          <w:tab w:val="num" w:pos="4320"/>
        </w:tabs>
        <w:ind w:left="4320" w:hanging="360"/>
      </w:pPr>
      <w:rPr>
        <w:rFonts w:ascii="Wingdings" w:hAnsi="Wingdings" w:hint="default"/>
        <w:sz w:val="20"/>
      </w:rPr>
    </w:lvl>
    <w:lvl w:ilvl="6" w:tplc="086C59FA" w:tentative="1">
      <w:start w:val="1"/>
      <w:numFmt w:val="bullet"/>
      <w:lvlText w:val=""/>
      <w:lvlJc w:val="left"/>
      <w:pPr>
        <w:tabs>
          <w:tab w:val="num" w:pos="5040"/>
        </w:tabs>
        <w:ind w:left="5040" w:hanging="360"/>
      </w:pPr>
      <w:rPr>
        <w:rFonts w:ascii="Wingdings" w:hAnsi="Wingdings" w:hint="default"/>
        <w:sz w:val="20"/>
      </w:rPr>
    </w:lvl>
    <w:lvl w:ilvl="7" w:tplc="5BD6BAEE" w:tentative="1">
      <w:start w:val="1"/>
      <w:numFmt w:val="bullet"/>
      <w:lvlText w:val=""/>
      <w:lvlJc w:val="left"/>
      <w:pPr>
        <w:tabs>
          <w:tab w:val="num" w:pos="5760"/>
        </w:tabs>
        <w:ind w:left="5760" w:hanging="360"/>
      </w:pPr>
      <w:rPr>
        <w:rFonts w:ascii="Wingdings" w:hAnsi="Wingdings" w:hint="default"/>
        <w:sz w:val="20"/>
      </w:rPr>
    </w:lvl>
    <w:lvl w:ilvl="8" w:tplc="DC8466F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460CD1"/>
    <w:multiLevelType w:val="hybridMultilevel"/>
    <w:tmpl w:val="59B4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65D3F"/>
    <w:multiLevelType w:val="hybridMultilevel"/>
    <w:tmpl w:val="D414802A"/>
    <w:lvl w:ilvl="0" w:tplc="4AF02F60">
      <w:start w:val="3"/>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24908891">
    <w:abstractNumId w:val="12"/>
  </w:num>
  <w:num w:numId="2" w16cid:durableId="57632193">
    <w:abstractNumId w:val="27"/>
  </w:num>
  <w:num w:numId="3" w16cid:durableId="797380821">
    <w:abstractNumId w:val="11"/>
  </w:num>
  <w:num w:numId="4" w16cid:durableId="1459032070">
    <w:abstractNumId w:val="23"/>
  </w:num>
  <w:num w:numId="5" w16cid:durableId="894857750">
    <w:abstractNumId w:val="4"/>
  </w:num>
  <w:num w:numId="6" w16cid:durableId="154491963">
    <w:abstractNumId w:val="1"/>
  </w:num>
  <w:num w:numId="7" w16cid:durableId="2143962078">
    <w:abstractNumId w:val="0"/>
  </w:num>
  <w:num w:numId="8" w16cid:durableId="1571111053">
    <w:abstractNumId w:val="14"/>
  </w:num>
  <w:num w:numId="9" w16cid:durableId="1600485469">
    <w:abstractNumId w:val="19"/>
  </w:num>
  <w:num w:numId="10" w16cid:durableId="1537231411">
    <w:abstractNumId w:val="8"/>
  </w:num>
  <w:num w:numId="11" w16cid:durableId="1544561333">
    <w:abstractNumId w:val="6"/>
  </w:num>
  <w:num w:numId="12" w16cid:durableId="1852329918">
    <w:abstractNumId w:val="7"/>
  </w:num>
  <w:num w:numId="13" w16cid:durableId="350497307">
    <w:abstractNumId w:val="13"/>
  </w:num>
  <w:num w:numId="14" w16cid:durableId="389574611">
    <w:abstractNumId w:val="31"/>
  </w:num>
  <w:num w:numId="15" w16cid:durableId="778379706">
    <w:abstractNumId w:val="5"/>
  </w:num>
  <w:num w:numId="16" w16cid:durableId="2034569957">
    <w:abstractNumId w:val="17"/>
  </w:num>
  <w:num w:numId="17" w16cid:durableId="1133445612">
    <w:abstractNumId w:val="15"/>
  </w:num>
  <w:num w:numId="18" w16cid:durableId="787968875">
    <w:abstractNumId w:val="29"/>
  </w:num>
  <w:num w:numId="19" w16cid:durableId="1418551926">
    <w:abstractNumId w:val="25"/>
  </w:num>
  <w:num w:numId="20" w16cid:durableId="1198079368">
    <w:abstractNumId w:val="32"/>
  </w:num>
  <w:num w:numId="21" w16cid:durableId="2049377489">
    <w:abstractNumId w:val="28"/>
  </w:num>
  <w:num w:numId="22" w16cid:durableId="646007989">
    <w:abstractNumId w:val="10"/>
  </w:num>
  <w:num w:numId="23" w16cid:durableId="634914109">
    <w:abstractNumId w:val="26"/>
  </w:num>
  <w:num w:numId="24" w16cid:durableId="1861428450">
    <w:abstractNumId w:val="30"/>
  </w:num>
  <w:num w:numId="25" w16cid:durableId="1953900367">
    <w:abstractNumId w:val="18"/>
  </w:num>
  <w:num w:numId="26" w16cid:durableId="2141798749">
    <w:abstractNumId w:val="16"/>
  </w:num>
  <w:num w:numId="27" w16cid:durableId="989988149">
    <w:abstractNumId w:val="20"/>
  </w:num>
  <w:num w:numId="28" w16cid:durableId="248316389">
    <w:abstractNumId w:val="24"/>
  </w:num>
  <w:num w:numId="29" w16cid:durableId="1028022896">
    <w:abstractNumId w:val="9"/>
  </w:num>
  <w:num w:numId="30" w16cid:durableId="2107574706">
    <w:abstractNumId w:val="33"/>
  </w:num>
  <w:num w:numId="31" w16cid:durableId="158624109">
    <w:abstractNumId w:val="22"/>
  </w:num>
  <w:num w:numId="32" w16cid:durableId="1318998666">
    <w:abstractNumId w:val="2"/>
  </w:num>
  <w:num w:numId="33" w16cid:durableId="931746120">
    <w:abstractNumId w:val="21"/>
  </w:num>
  <w:num w:numId="34" w16cid:durableId="89504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D8"/>
    <w:rsid w:val="000077A3"/>
    <w:rsid w:val="000112B9"/>
    <w:rsid w:val="0001D86F"/>
    <w:rsid w:val="00021DD8"/>
    <w:rsid w:val="0003092B"/>
    <w:rsid w:val="00033E2C"/>
    <w:rsid w:val="000346E4"/>
    <w:rsid w:val="0003656B"/>
    <w:rsid w:val="00037DC1"/>
    <w:rsid w:val="0004116F"/>
    <w:rsid w:val="00064FCA"/>
    <w:rsid w:val="0007031E"/>
    <w:rsid w:val="000741DC"/>
    <w:rsid w:val="0008018C"/>
    <w:rsid w:val="00083194"/>
    <w:rsid w:val="00094911"/>
    <w:rsid w:val="000A7AE2"/>
    <w:rsid w:val="000C5EC9"/>
    <w:rsid w:val="000D2883"/>
    <w:rsid w:val="000D3D41"/>
    <w:rsid w:val="000F773C"/>
    <w:rsid w:val="0010009F"/>
    <w:rsid w:val="00105681"/>
    <w:rsid w:val="0011250B"/>
    <w:rsid w:val="001378D9"/>
    <w:rsid w:val="00144C44"/>
    <w:rsid w:val="00154EA6"/>
    <w:rsid w:val="00157C95"/>
    <w:rsid w:val="00162A97"/>
    <w:rsid w:val="001642EC"/>
    <w:rsid w:val="001668C6"/>
    <w:rsid w:val="00173EAA"/>
    <w:rsid w:val="0018070A"/>
    <w:rsid w:val="00180F56"/>
    <w:rsid w:val="0019156F"/>
    <w:rsid w:val="001A495D"/>
    <w:rsid w:val="001C19A6"/>
    <w:rsid w:val="001C408F"/>
    <w:rsid w:val="001C5097"/>
    <w:rsid w:val="001C5DB7"/>
    <w:rsid w:val="001C6D56"/>
    <w:rsid w:val="001D0BC4"/>
    <w:rsid w:val="001D6997"/>
    <w:rsid w:val="001F1BFA"/>
    <w:rsid w:val="001F4DCA"/>
    <w:rsid w:val="00202943"/>
    <w:rsid w:val="00207FBE"/>
    <w:rsid w:val="0021204D"/>
    <w:rsid w:val="00223D9B"/>
    <w:rsid w:val="00230F99"/>
    <w:rsid w:val="00231352"/>
    <w:rsid w:val="00234A56"/>
    <w:rsid w:val="0024770D"/>
    <w:rsid w:val="0025128C"/>
    <w:rsid w:val="0025288A"/>
    <w:rsid w:val="00255780"/>
    <w:rsid w:val="002625EF"/>
    <w:rsid w:val="0026434B"/>
    <w:rsid w:val="00272319"/>
    <w:rsid w:val="002745CB"/>
    <w:rsid w:val="00275204"/>
    <w:rsid w:val="00277D42"/>
    <w:rsid w:val="00280D84"/>
    <w:rsid w:val="00281458"/>
    <w:rsid w:val="00283F3B"/>
    <w:rsid w:val="00294EDD"/>
    <w:rsid w:val="002A359A"/>
    <w:rsid w:val="002A3F79"/>
    <w:rsid w:val="002A5783"/>
    <w:rsid w:val="002B00BE"/>
    <w:rsid w:val="002C15B5"/>
    <w:rsid w:val="002C7CCD"/>
    <w:rsid w:val="002D164E"/>
    <w:rsid w:val="002D2297"/>
    <w:rsid w:val="002D23C7"/>
    <w:rsid w:val="002D55EE"/>
    <w:rsid w:val="002D56BE"/>
    <w:rsid w:val="002D687B"/>
    <w:rsid w:val="002E3F05"/>
    <w:rsid w:val="002F16EA"/>
    <w:rsid w:val="00301660"/>
    <w:rsid w:val="003023F3"/>
    <w:rsid w:val="00311EEF"/>
    <w:rsid w:val="003263C4"/>
    <w:rsid w:val="00326E74"/>
    <w:rsid w:val="0033439B"/>
    <w:rsid w:val="00347FAB"/>
    <w:rsid w:val="00355A04"/>
    <w:rsid w:val="00362A2F"/>
    <w:rsid w:val="003652B6"/>
    <w:rsid w:val="003743E7"/>
    <w:rsid w:val="00381DD7"/>
    <w:rsid w:val="00382ED6"/>
    <w:rsid w:val="00386112"/>
    <w:rsid w:val="003874FB"/>
    <w:rsid w:val="0038772D"/>
    <w:rsid w:val="003A339F"/>
    <w:rsid w:val="003B2584"/>
    <w:rsid w:val="003C3B7A"/>
    <w:rsid w:val="003C3F3E"/>
    <w:rsid w:val="003D1128"/>
    <w:rsid w:val="003D457C"/>
    <w:rsid w:val="003D5337"/>
    <w:rsid w:val="003E6876"/>
    <w:rsid w:val="003F3401"/>
    <w:rsid w:val="003F5451"/>
    <w:rsid w:val="00400617"/>
    <w:rsid w:val="00406EBA"/>
    <w:rsid w:val="00425509"/>
    <w:rsid w:val="004330B4"/>
    <w:rsid w:val="004430DF"/>
    <w:rsid w:val="0044479C"/>
    <w:rsid w:val="00446BD5"/>
    <w:rsid w:val="00450A52"/>
    <w:rsid w:val="004665B7"/>
    <w:rsid w:val="00471661"/>
    <w:rsid w:val="00476C41"/>
    <w:rsid w:val="0048666E"/>
    <w:rsid w:val="00491528"/>
    <w:rsid w:val="00493550"/>
    <w:rsid w:val="00495D69"/>
    <w:rsid w:val="004A30BF"/>
    <w:rsid w:val="004A621A"/>
    <w:rsid w:val="004B01C9"/>
    <w:rsid w:val="004B5A25"/>
    <w:rsid w:val="004C6EFB"/>
    <w:rsid w:val="004C74CD"/>
    <w:rsid w:val="004D2C7F"/>
    <w:rsid w:val="004D2EF4"/>
    <w:rsid w:val="004D746D"/>
    <w:rsid w:val="004E2D1B"/>
    <w:rsid w:val="004E35D7"/>
    <w:rsid w:val="004E66A8"/>
    <w:rsid w:val="004F0CBB"/>
    <w:rsid w:val="004F507B"/>
    <w:rsid w:val="005140E4"/>
    <w:rsid w:val="0051416C"/>
    <w:rsid w:val="00517E70"/>
    <w:rsid w:val="005321B2"/>
    <w:rsid w:val="005321D4"/>
    <w:rsid w:val="00532DCD"/>
    <w:rsid w:val="00532FA8"/>
    <w:rsid w:val="00542C17"/>
    <w:rsid w:val="00545BBA"/>
    <w:rsid w:val="00552933"/>
    <w:rsid w:val="00557651"/>
    <w:rsid w:val="00567EFF"/>
    <w:rsid w:val="00570242"/>
    <w:rsid w:val="0057496E"/>
    <w:rsid w:val="00574A87"/>
    <w:rsid w:val="005A0750"/>
    <w:rsid w:val="005B4C79"/>
    <w:rsid w:val="005C2377"/>
    <w:rsid w:val="005C4155"/>
    <w:rsid w:val="005D13D7"/>
    <w:rsid w:val="005E11CD"/>
    <w:rsid w:val="005E28AA"/>
    <w:rsid w:val="005E3A6F"/>
    <w:rsid w:val="005F02D4"/>
    <w:rsid w:val="005F1F6D"/>
    <w:rsid w:val="005F69D7"/>
    <w:rsid w:val="0061353B"/>
    <w:rsid w:val="00622A96"/>
    <w:rsid w:val="0063127B"/>
    <w:rsid w:val="00637FF6"/>
    <w:rsid w:val="0064916F"/>
    <w:rsid w:val="0065023E"/>
    <w:rsid w:val="006558BF"/>
    <w:rsid w:val="00657AC2"/>
    <w:rsid w:val="0067336C"/>
    <w:rsid w:val="00673E1E"/>
    <w:rsid w:val="00681682"/>
    <w:rsid w:val="006820F3"/>
    <w:rsid w:val="00685E0F"/>
    <w:rsid w:val="006970B3"/>
    <w:rsid w:val="006A070C"/>
    <w:rsid w:val="006A0BFE"/>
    <w:rsid w:val="006B170C"/>
    <w:rsid w:val="006B336E"/>
    <w:rsid w:val="006C5362"/>
    <w:rsid w:val="006C69F4"/>
    <w:rsid w:val="006D4834"/>
    <w:rsid w:val="006D5EA0"/>
    <w:rsid w:val="006D6A43"/>
    <w:rsid w:val="006E16AA"/>
    <w:rsid w:val="006F7FCA"/>
    <w:rsid w:val="00701C8E"/>
    <w:rsid w:val="00703304"/>
    <w:rsid w:val="00705BAA"/>
    <w:rsid w:val="00720B9E"/>
    <w:rsid w:val="00726D2D"/>
    <w:rsid w:val="007414B0"/>
    <w:rsid w:val="0075155D"/>
    <w:rsid w:val="0076084F"/>
    <w:rsid w:val="0076383B"/>
    <w:rsid w:val="0076561E"/>
    <w:rsid w:val="007755E9"/>
    <w:rsid w:val="00780D8F"/>
    <w:rsid w:val="0078371C"/>
    <w:rsid w:val="00787192"/>
    <w:rsid w:val="007929AD"/>
    <w:rsid w:val="00795007"/>
    <w:rsid w:val="00795932"/>
    <w:rsid w:val="007A4940"/>
    <w:rsid w:val="007A6E55"/>
    <w:rsid w:val="007B2724"/>
    <w:rsid w:val="007E4C68"/>
    <w:rsid w:val="007E4EE4"/>
    <w:rsid w:val="007F7002"/>
    <w:rsid w:val="007F7203"/>
    <w:rsid w:val="00810226"/>
    <w:rsid w:val="0081732A"/>
    <w:rsid w:val="0082030F"/>
    <w:rsid w:val="008222F1"/>
    <w:rsid w:val="00824C98"/>
    <w:rsid w:val="00844796"/>
    <w:rsid w:val="00850E01"/>
    <w:rsid w:val="00854561"/>
    <w:rsid w:val="00855E5B"/>
    <w:rsid w:val="00856D84"/>
    <w:rsid w:val="00862F3F"/>
    <w:rsid w:val="008648EC"/>
    <w:rsid w:val="0088390D"/>
    <w:rsid w:val="00885E5A"/>
    <w:rsid w:val="008A4C48"/>
    <w:rsid w:val="008A587E"/>
    <w:rsid w:val="008B21AE"/>
    <w:rsid w:val="008B4CA0"/>
    <w:rsid w:val="008B6491"/>
    <w:rsid w:val="008C0CCB"/>
    <w:rsid w:val="008C7346"/>
    <w:rsid w:val="008D0B04"/>
    <w:rsid w:val="008D1648"/>
    <w:rsid w:val="008D40A1"/>
    <w:rsid w:val="008E143B"/>
    <w:rsid w:val="008F4877"/>
    <w:rsid w:val="008F5575"/>
    <w:rsid w:val="00900FC7"/>
    <w:rsid w:val="00904EAE"/>
    <w:rsid w:val="00912FCD"/>
    <w:rsid w:val="009162BB"/>
    <w:rsid w:val="00925DDA"/>
    <w:rsid w:val="00930F65"/>
    <w:rsid w:val="00931A74"/>
    <w:rsid w:val="00933BD0"/>
    <w:rsid w:val="00937191"/>
    <w:rsid w:val="009403E3"/>
    <w:rsid w:val="009410FA"/>
    <w:rsid w:val="00950946"/>
    <w:rsid w:val="009521C2"/>
    <w:rsid w:val="00981652"/>
    <w:rsid w:val="0098324E"/>
    <w:rsid w:val="009939CB"/>
    <w:rsid w:val="00995AF0"/>
    <w:rsid w:val="009966CA"/>
    <w:rsid w:val="00997E0D"/>
    <w:rsid w:val="009A7EF1"/>
    <w:rsid w:val="009C3271"/>
    <w:rsid w:val="009C32EE"/>
    <w:rsid w:val="009D1233"/>
    <w:rsid w:val="009D4E53"/>
    <w:rsid w:val="009E374D"/>
    <w:rsid w:val="009E4811"/>
    <w:rsid w:val="009F0CEF"/>
    <w:rsid w:val="009F6E01"/>
    <w:rsid w:val="00A079C1"/>
    <w:rsid w:val="00A251DB"/>
    <w:rsid w:val="00A3325E"/>
    <w:rsid w:val="00A54C91"/>
    <w:rsid w:val="00A556EE"/>
    <w:rsid w:val="00A70987"/>
    <w:rsid w:val="00A90B20"/>
    <w:rsid w:val="00A9731A"/>
    <w:rsid w:val="00A976F9"/>
    <w:rsid w:val="00AA4F5A"/>
    <w:rsid w:val="00AA5F8B"/>
    <w:rsid w:val="00AB4671"/>
    <w:rsid w:val="00AB4A1D"/>
    <w:rsid w:val="00AB6C67"/>
    <w:rsid w:val="00AB75AD"/>
    <w:rsid w:val="00AC1346"/>
    <w:rsid w:val="00AC4DDB"/>
    <w:rsid w:val="00AC6245"/>
    <w:rsid w:val="00AD6879"/>
    <w:rsid w:val="00AE1224"/>
    <w:rsid w:val="00AE2358"/>
    <w:rsid w:val="00B00863"/>
    <w:rsid w:val="00B02812"/>
    <w:rsid w:val="00B10B66"/>
    <w:rsid w:val="00B124BC"/>
    <w:rsid w:val="00B1494C"/>
    <w:rsid w:val="00B159E9"/>
    <w:rsid w:val="00B1CE7A"/>
    <w:rsid w:val="00B236D9"/>
    <w:rsid w:val="00B31CAC"/>
    <w:rsid w:val="00B32194"/>
    <w:rsid w:val="00B37CB9"/>
    <w:rsid w:val="00B439EA"/>
    <w:rsid w:val="00B51A3D"/>
    <w:rsid w:val="00B51DA8"/>
    <w:rsid w:val="00B57CCF"/>
    <w:rsid w:val="00B57E8C"/>
    <w:rsid w:val="00B7065D"/>
    <w:rsid w:val="00B83B8C"/>
    <w:rsid w:val="00B8512A"/>
    <w:rsid w:val="00B9093C"/>
    <w:rsid w:val="00B93406"/>
    <w:rsid w:val="00B95533"/>
    <w:rsid w:val="00B9617D"/>
    <w:rsid w:val="00B97492"/>
    <w:rsid w:val="00BA2161"/>
    <w:rsid w:val="00BB3E8F"/>
    <w:rsid w:val="00BD5827"/>
    <w:rsid w:val="00BE0C8E"/>
    <w:rsid w:val="00BE2122"/>
    <w:rsid w:val="00BE5D22"/>
    <w:rsid w:val="00BE67B8"/>
    <w:rsid w:val="00BF194C"/>
    <w:rsid w:val="00C0631E"/>
    <w:rsid w:val="00C14BB2"/>
    <w:rsid w:val="00C15428"/>
    <w:rsid w:val="00C20CA5"/>
    <w:rsid w:val="00C2293F"/>
    <w:rsid w:val="00C25E49"/>
    <w:rsid w:val="00C37010"/>
    <w:rsid w:val="00C373C8"/>
    <w:rsid w:val="00C45831"/>
    <w:rsid w:val="00C531CD"/>
    <w:rsid w:val="00C566E7"/>
    <w:rsid w:val="00C612A1"/>
    <w:rsid w:val="00C61765"/>
    <w:rsid w:val="00C6480C"/>
    <w:rsid w:val="00C65C4D"/>
    <w:rsid w:val="00C90AB7"/>
    <w:rsid w:val="00C92FEA"/>
    <w:rsid w:val="00C93ECF"/>
    <w:rsid w:val="00CA16C9"/>
    <w:rsid w:val="00CA486B"/>
    <w:rsid w:val="00CA4DA5"/>
    <w:rsid w:val="00CA5361"/>
    <w:rsid w:val="00CC0F98"/>
    <w:rsid w:val="00CC7737"/>
    <w:rsid w:val="00CD465F"/>
    <w:rsid w:val="00CD5FEF"/>
    <w:rsid w:val="00CD7F2D"/>
    <w:rsid w:val="00CE0512"/>
    <w:rsid w:val="00CF6C31"/>
    <w:rsid w:val="00CF7019"/>
    <w:rsid w:val="00D04CAB"/>
    <w:rsid w:val="00D07754"/>
    <w:rsid w:val="00D14111"/>
    <w:rsid w:val="00D15194"/>
    <w:rsid w:val="00D1685D"/>
    <w:rsid w:val="00D32E6E"/>
    <w:rsid w:val="00D35835"/>
    <w:rsid w:val="00D40C93"/>
    <w:rsid w:val="00D424A1"/>
    <w:rsid w:val="00D66F40"/>
    <w:rsid w:val="00D71761"/>
    <w:rsid w:val="00D7290F"/>
    <w:rsid w:val="00D7718E"/>
    <w:rsid w:val="00D87BC9"/>
    <w:rsid w:val="00D905A4"/>
    <w:rsid w:val="00D974B7"/>
    <w:rsid w:val="00D9773F"/>
    <w:rsid w:val="00DA018D"/>
    <w:rsid w:val="00DA2701"/>
    <w:rsid w:val="00DA6956"/>
    <w:rsid w:val="00DA7C8B"/>
    <w:rsid w:val="00DB0602"/>
    <w:rsid w:val="00DB2B4A"/>
    <w:rsid w:val="00DB3638"/>
    <w:rsid w:val="00DB707A"/>
    <w:rsid w:val="00DC2E82"/>
    <w:rsid w:val="00DC656F"/>
    <w:rsid w:val="00DC7E78"/>
    <w:rsid w:val="00DD135D"/>
    <w:rsid w:val="00DD219C"/>
    <w:rsid w:val="00DE11F9"/>
    <w:rsid w:val="00DE696B"/>
    <w:rsid w:val="00DF1D4A"/>
    <w:rsid w:val="00E11F50"/>
    <w:rsid w:val="00E21F8F"/>
    <w:rsid w:val="00E23169"/>
    <w:rsid w:val="00E258F0"/>
    <w:rsid w:val="00E2692D"/>
    <w:rsid w:val="00E304DF"/>
    <w:rsid w:val="00E37C55"/>
    <w:rsid w:val="00E408E4"/>
    <w:rsid w:val="00E463F4"/>
    <w:rsid w:val="00E67ED2"/>
    <w:rsid w:val="00E73850"/>
    <w:rsid w:val="00E90AC0"/>
    <w:rsid w:val="00EA2602"/>
    <w:rsid w:val="00EA68FB"/>
    <w:rsid w:val="00EC067A"/>
    <w:rsid w:val="00ED067F"/>
    <w:rsid w:val="00EE1E1E"/>
    <w:rsid w:val="00EE1F2C"/>
    <w:rsid w:val="00EE3657"/>
    <w:rsid w:val="00EE440A"/>
    <w:rsid w:val="00EE761B"/>
    <w:rsid w:val="00F004CB"/>
    <w:rsid w:val="00F01581"/>
    <w:rsid w:val="00F044E8"/>
    <w:rsid w:val="00F1589F"/>
    <w:rsid w:val="00F22AC1"/>
    <w:rsid w:val="00F36840"/>
    <w:rsid w:val="00F46DF2"/>
    <w:rsid w:val="00F53A1B"/>
    <w:rsid w:val="00F53C2A"/>
    <w:rsid w:val="00F61ACF"/>
    <w:rsid w:val="00F642D3"/>
    <w:rsid w:val="00F67259"/>
    <w:rsid w:val="00F77F8B"/>
    <w:rsid w:val="00F819BA"/>
    <w:rsid w:val="00F855FC"/>
    <w:rsid w:val="00F9032D"/>
    <w:rsid w:val="00F97D2C"/>
    <w:rsid w:val="00FA041A"/>
    <w:rsid w:val="00FB1D6C"/>
    <w:rsid w:val="00FC4C93"/>
    <w:rsid w:val="00FD4EAA"/>
    <w:rsid w:val="00FD69DF"/>
    <w:rsid w:val="00FF0C61"/>
    <w:rsid w:val="00FF2FDE"/>
    <w:rsid w:val="00FF33D5"/>
    <w:rsid w:val="00FF44EA"/>
    <w:rsid w:val="00FF4D5A"/>
    <w:rsid w:val="00FF5E66"/>
    <w:rsid w:val="00FF6D3F"/>
    <w:rsid w:val="01204003"/>
    <w:rsid w:val="0121C902"/>
    <w:rsid w:val="017419D3"/>
    <w:rsid w:val="01877B65"/>
    <w:rsid w:val="018D86C4"/>
    <w:rsid w:val="01E9A023"/>
    <w:rsid w:val="01F6DF85"/>
    <w:rsid w:val="025D0480"/>
    <w:rsid w:val="027A3730"/>
    <w:rsid w:val="029ABEDE"/>
    <w:rsid w:val="02A62AA2"/>
    <w:rsid w:val="02DA1449"/>
    <w:rsid w:val="02ED13A8"/>
    <w:rsid w:val="02FC80D5"/>
    <w:rsid w:val="0306B2BB"/>
    <w:rsid w:val="0333947B"/>
    <w:rsid w:val="03790AF5"/>
    <w:rsid w:val="03D6BFA3"/>
    <w:rsid w:val="03EBAB79"/>
    <w:rsid w:val="0430F810"/>
    <w:rsid w:val="04363EEB"/>
    <w:rsid w:val="043B7D16"/>
    <w:rsid w:val="04547C2E"/>
    <w:rsid w:val="045969C4"/>
    <w:rsid w:val="049B1056"/>
    <w:rsid w:val="04A59704"/>
    <w:rsid w:val="0511DDD2"/>
    <w:rsid w:val="05473805"/>
    <w:rsid w:val="055D7828"/>
    <w:rsid w:val="056728FA"/>
    <w:rsid w:val="05B1CBEC"/>
    <w:rsid w:val="05E9719C"/>
    <w:rsid w:val="06034145"/>
    <w:rsid w:val="060BB1D7"/>
    <w:rsid w:val="064FBC55"/>
    <w:rsid w:val="06C41FA2"/>
    <w:rsid w:val="07199401"/>
    <w:rsid w:val="071CF316"/>
    <w:rsid w:val="0722DFBC"/>
    <w:rsid w:val="0724F02D"/>
    <w:rsid w:val="074A07EF"/>
    <w:rsid w:val="07BC6263"/>
    <w:rsid w:val="07DEE3A4"/>
    <w:rsid w:val="07F14D6B"/>
    <w:rsid w:val="080425DF"/>
    <w:rsid w:val="0865315E"/>
    <w:rsid w:val="08912D91"/>
    <w:rsid w:val="08B4BCAA"/>
    <w:rsid w:val="08BC781C"/>
    <w:rsid w:val="08D99703"/>
    <w:rsid w:val="08E237AC"/>
    <w:rsid w:val="08F0475B"/>
    <w:rsid w:val="08F7AAA0"/>
    <w:rsid w:val="092133D3"/>
    <w:rsid w:val="094D9076"/>
    <w:rsid w:val="09510DF7"/>
    <w:rsid w:val="09571CBD"/>
    <w:rsid w:val="09A6F42F"/>
    <w:rsid w:val="09F366C9"/>
    <w:rsid w:val="0A1AA6D0"/>
    <w:rsid w:val="0A2D3A47"/>
    <w:rsid w:val="0A693989"/>
    <w:rsid w:val="0A6989A2"/>
    <w:rsid w:val="0A79F82F"/>
    <w:rsid w:val="0A931253"/>
    <w:rsid w:val="0ADC0F6C"/>
    <w:rsid w:val="0B168466"/>
    <w:rsid w:val="0B446EDA"/>
    <w:rsid w:val="0B44CEF4"/>
    <w:rsid w:val="0B59BDF7"/>
    <w:rsid w:val="0B7194A6"/>
    <w:rsid w:val="0B7674F2"/>
    <w:rsid w:val="0B7E6868"/>
    <w:rsid w:val="0B9E0EB8"/>
    <w:rsid w:val="0BBAE53C"/>
    <w:rsid w:val="0BBCB8AD"/>
    <w:rsid w:val="0BBF4B3E"/>
    <w:rsid w:val="0BCD633C"/>
    <w:rsid w:val="0BF5C6C8"/>
    <w:rsid w:val="0C052FDE"/>
    <w:rsid w:val="0C0FBA59"/>
    <w:rsid w:val="0C33A1E5"/>
    <w:rsid w:val="0C3C294F"/>
    <w:rsid w:val="0C4C10C9"/>
    <w:rsid w:val="0C77DFCD"/>
    <w:rsid w:val="0C7FD1F4"/>
    <w:rsid w:val="0D1683C8"/>
    <w:rsid w:val="0D4D9629"/>
    <w:rsid w:val="0D64A285"/>
    <w:rsid w:val="0D9FA512"/>
    <w:rsid w:val="0DA59994"/>
    <w:rsid w:val="0E855942"/>
    <w:rsid w:val="0E9C3EC5"/>
    <w:rsid w:val="0EA97206"/>
    <w:rsid w:val="0EB6092A"/>
    <w:rsid w:val="0F0D8166"/>
    <w:rsid w:val="0F1D08BB"/>
    <w:rsid w:val="0F3D9E44"/>
    <w:rsid w:val="0F4169F5"/>
    <w:rsid w:val="0F77976F"/>
    <w:rsid w:val="0FAF808F"/>
    <w:rsid w:val="0FD07171"/>
    <w:rsid w:val="10028B27"/>
    <w:rsid w:val="103A784A"/>
    <w:rsid w:val="1063AA19"/>
    <w:rsid w:val="108669EF"/>
    <w:rsid w:val="10CB508B"/>
    <w:rsid w:val="11659C0E"/>
    <w:rsid w:val="1171CFDB"/>
    <w:rsid w:val="118746F4"/>
    <w:rsid w:val="119C0F01"/>
    <w:rsid w:val="11E10C84"/>
    <w:rsid w:val="11F35E5E"/>
    <w:rsid w:val="12039D16"/>
    <w:rsid w:val="12060AA0"/>
    <w:rsid w:val="12448B70"/>
    <w:rsid w:val="124B0A44"/>
    <w:rsid w:val="125361F2"/>
    <w:rsid w:val="12A07BDB"/>
    <w:rsid w:val="12C28256"/>
    <w:rsid w:val="12C46E0B"/>
    <w:rsid w:val="12CDF8F4"/>
    <w:rsid w:val="134ED6BB"/>
    <w:rsid w:val="13720695"/>
    <w:rsid w:val="13849250"/>
    <w:rsid w:val="13865C9C"/>
    <w:rsid w:val="13AAB9E0"/>
    <w:rsid w:val="13E0B9F9"/>
    <w:rsid w:val="141D3ED6"/>
    <w:rsid w:val="1434081E"/>
    <w:rsid w:val="1469C955"/>
    <w:rsid w:val="148E4184"/>
    <w:rsid w:val="148E60A7"/>
    <w:rsid w:val="14A600B0"/>
    <w:rsid w:val="14C63F1E"/>
    <w:rsid w:val="14C9B331"/>
    <w:rsid w:val="150C271D"/>
    <w:rsid w:val="1518AD46"/>
    <w:rsid w:val="154353AB"/>
    <w:rsid w:val="15536503"/>
    <w:rsid w:val="1560B912"/>
    <w:rsid w:val="158D1269"/>
    <w:rsid w:val="15B74C14"/>
    <w:rsid w:val="16244985"/>
    <w:rsid w:val="1664F5C2"/>
    <w:rsid w:val="1666B251"/>
    <w:rsid w:val="16D0ABB7"/>
    <w:rsid w:val="16E9E779"/>
    <w:rsid w:val="17010CF4"/>
    <w:rsid w:val="17624103"/>
    <w:rsid w:val="177746C6"/>
    <w:rsid w:val="17A3CEC3"/>
    <w:rsid w:val="17A52145"/>
    <w:rsid w:val="17B25F78"/>
    <w:rsid w:val="17D2AE5E"/>
    <w:rsid w:val="186E5677"/>
    <w:rsid w:val="186EA065"/>
    <w:rsid w:val="18705952"/>
    <w:rsid w:val="1898BFF9"/>
    <w:rsid w:val="18DEC2C0"/>
    <w:rsid w:val="190F8501"/>
    <w:rsid w:val="191409A1"/>
    <w:rsid w:val="192A9EDB"/>
    <w:rsid w:val="19362A58"/>
    <w:rsid w:val="194E2FD9"/>
    <w:rsid w:val="198961A5"/>
    <w:rsid w:val="19B2B26F"/>
    <w:rsid w:val="19D8ED83"/>
    <w:rsid w:val="1A5715F9"/>
    <w:rsid w:val="1A76195B"/>
    <w:rsid w:val="1AA981D4"/>
    <w:rsid w:val="1AB2E550"/>
    <w:rsid w:val="1AD7F3F3"/>
    <w:rsid w:val="1AED158D"/>
    <w:rsid w:val="1AFD89F4"/>
    <w:rsid w:val="1B0420CF"/>
    <w:rsid w:val="1B50C1C1"/>
    <w:rsid w:val="1B5EA113"/>
    <w:rsid w:val="1B63F01D"/>
    <w:rsid w:val="1B6F861E"/>
    <w:rsid w:val="1B7C6228"/>
    <w:rsid w:val="1B83EC40"/>
    <w:rsid w:val="1B8CDC1D"/>
    <w:rsid w:val="1B991C4C"/>
    <w:rsid w:val="1BC22B14"/>
    <w:rsid w:val="1BC5E415"/>
    <w:rsid w:val="1BD5EB5C"/>
    <w:rsid w:val="1BD81DF1"/>
    <w:rsid w:val="1C2A6C4F"/>
    <w:rsid w:val="1C503C3F"/>
    <w:rsid w:val="1C9F2E22"/>
    <w:rsid w:val="1CA8A349"/>
    <w:rsid w:val="1D1B6D69"/>
    <w:rsid w:val="1D6E4E8A"/>
    <w:rsid w:val="1D7058E2"/>
    <w:rsid w:val="1D7D4949"/>
    <w:rsid w:val="1D858F99"/>
    <w:rsid w:val="1DD297D9"/>
    <w:rsid w:val="1E5142A0"/>
    <w:rsid w:val="1E9A8106"/>
    <w:rsid w:val="1E9DC686"/>
    <w:rsid w:val="1EC8B965"/>
    <w:rsid w:val="1ECE1EB2"/>
    <w:rsid w:val="1EEF9092"/>
    <w:rsid w:val="1F011FF3"/>
    <w:rsid w:val="1F171621"/>
    <w:rsid w:val="1F5B36B0"/>
    <w:rsid w:val="1F64B8BA"/>
    <w:rsid w:val="1F72CD1F"/>
    <w:rsid w:val="1F855CBE"/>
    <w:rsid w:val="1F87DD01"/>
    <w:rsid w:val="1FCA2E25"/>
    <w:rsid w:val="203996E7"/>
    <w:rsid w:val="2054896A"/>
    <w:rsid w:val="20587D9D"/>
    <w:rsid w:val="20955EAB"/>
    <w:rsid w:val="20E8141B"/>
    <w:rsid w:val="20E842F2"/>
    <w:rsid w:val="2154751D"/>
    <w:rsid w:val="21574DCD"/>
    <w:rsid w:val="21720D33"/>
    <w:rsid w:val="21CC8357"/>
    <w:rsid w:val="21F6F790"/>
    <w:rsid w:val="22056D5D"/>
    <w:rsid w:val="223B1BDA"/>
    <w:rsid w:val="227A8B42"/>
    <w:rsid w:val="227EEFC9"/>
    <w:rsid w:val="22A72B42"/>
    <w:rsid w:val="22BF070E"/>
    <w:rsid w:val="22C78604"/>
    <w:rsid w:val="22E6E4E1"/>
    <w:rsid w:val="22E8BBA9"/>
    <w:rsid w:val="232990C7"/>
    <w:rsid w:val="23495768"/>
    <w:rsid w:val="2355CBB9"/>
    <w:rsid w:val="235E47BF"/>
    <w:rsid w:val="2376FAB3"/>
    <w:rsid w:val="23CD3CF9"/>
    <w:rsid w:val="24097C6E"/>
    <w:rsid w:val="24247567"/>
    <w:rsid w:val="243D9CF9"/>
    <w:rsid w:val="2491A20C"/>
    <w:rsid w:val="2499157C"/>
    <w:rsid w:val="24ABB12A"/>
    <w:rsid w:val="24E94C4B"/>
    <w:rsid w:val="24F64F76"/>
    <w:rsid w:val="2546DE6F"/>
    <w:rsid w:val="255D4E5F"/>
    <w:rsid w:val="257DFA92"/>
    <w:rsid w:val="25AFFA5A"/>
    <w:rsid w:val="25DD0ACC"/>
    <w:rsid w:val="25F51F89"/>
    <w:rsid w:val="264CF6C2"/>
    <w:rsid w:val="266E663E"/>
    <w:rsid w:val="26BEB8D7"/>
    <w:rsid w:val="26CB428B"/>
    <w:rsid w:val="26E08869"/>
    <w:rsid w:val="26E79F25"/>
    <w:rsid w:val="270A4753"/>
    <w:rsid w:val="270E6970"/>
    <w:rsid w:val="276DC4D3"/>
    <w:rsid w:val="279ADC6C"/>
    <w:rsid w:val="27C3ACB9"/>
    <w:rsid w:val="28049917"/>
    <w:rsid w:val="281B9575"/>
    <w:rsid w:val="283C1EF2"/>
    <w:rsid w:val="2854FA18"/>
    <w:rsid w:val="2867D31E"/>
    <w:rsid w:val="28A7EFC1"/>
    <w:rsid w:val="28E21C63"/>
    <w:rsid w:val="291A9F62"/>
    <w:rsid w:val="2927DBBA"/>
    <w:rsid w:val="294817B8"/>
    <w:rsid w:val="2964D844"/>
    <w:rsid w:val="298A2162"/>
    <w:rsid w:val="298DE492"/>
    <w:rsid w:val="29930A8F"/>
    <w:rsid w:val="29B169EE"/>
    <w:rsid w:val="29F65999"/>
    <w:rsid w:val="2A380CB4"/>
    <w:rsid w:val="2A3C7E7D"/>
    <w:rsid w:val="2A659755"/>
    <w:rsid w:val="2A86C0EB"/>
    <w:rsid w:val="2A8E3E7A"/>
    <w:rsid w:val="2A96D8C5"/>
    <w:rsid w:val="2AB23D27"/>
    <w:rsid w:val="2AD36FAE"/>
    <w:rsid w:val="2AE04E35"/>
    <w:rsid w:val="2B860927"/>
    <w:rsid w:val="2BBAB4B8"/>
    <w:rsid w:val="2C7E9450"/>
    <w:rsid w:val="2C8AB98E"/>
    <w:rsid w:val="2C96A486"/>
    <w:rsid w:val="2CACC4EE"/>
    <w:rsid w:val="2CDB73E6"/>
    <w:rsid w:val="2D0AB733"/>
    <w:rsid w:val="2D18D07E"/>
    <w:rsid w:val="2D859518"/>
    <w:rsid w:val="2DA2CFB0"/>
    <w:rsid w:val="2DE597BF"/>
    <w:rsid w:val="2DE621A1"/>
    <w:rsid w:val="2DE70911"/>
    <w:rsid w:val="2DE939E7"/>
    <w:rsid w:val="2E004A08"/>
    <w:rsid w:val="2E02EDE7"/>
    <w:rsid w:val="2E49812D"/>
    <w:rsid w:val="2E9B49A2"/>
    <w:rsid w:val="2EAC908F"/>
    <w:rsid w:val="2EC9CABC"/>
    <w:rsid w:val="2EF5F35D"/>
    <w:rsid w:val="2F0FEFA0"/>
    <w:rsid w:val="2F384481"/>
    <w:rsid w:val="2F38EB0F"/>
    <w:rsid w:val="2F7154EC"/>
    <w:rsid w:val="2F72507E"/>
    <w:rsid w:val="2F983F4F"/>
    <w:rsid w:val="2FAEA403"/>
    <w:rsid w:val="30282BCF"/>
    <w:rsid w:val="30318241"/>
    <w:rsid w:val="303CB0B2"/>
    <w:rsid w:val="3045D3AB"/>
    <w:rsid w:val="3062DDAA"/>
    <w:rsid w:val="3075261C"/>
    <w:rsid w:val="308E25DB"/>
    <w:rsid w:val="30F63941"/>
    <w:rsid w:val="3108A99F"/>
    <w:rsid w:val="31989AB3"/>
    <w:rsid w:val="32016B7E"/>
    <w:rsid w:val="32802802"/>
    <w:rsid w:val="32A01106"/>
    <w:rsid w:val="32B4FC9C"/>
    <w:rsid w:val="33210650"/>
    <w:rsid w:val="333B5355"/>
    <w:rsid w:val="33AA3B7C"/>
    <w:rsid w:val="33C96480"/>
    <w:rsid w:val="33F57B32"/>
    <w:rsid w:val="34598582"/>
    <w:rsid w:val="34C12191"/>
    <w:rsid w:val="34DEF31C"/>
    <w:rsid w:val="3502B750"/>
    <w:rsid w:val="3505B3D9"/>
    <w:rsid w:val="350764EA"/>
    <w:rsid w:val="3534D106"/>
    <w:rsid w:val="354B959A"/>
    <w:rsid w:val="3555EB8A"/>
    <w:rsid w:val="35754A6A"/>
    <w:rsid w:val="35796FA8"/>
    <w:rsid w:val="3599B389"/>
    <w:rsid w:val="35D8CD5A"/>
    <w:rsid w:val="35DE6128"/>
    <w:rsid w:val="36019B3B"/>
    <w:rsid w:val="36090DEF"/>
    <w:rsid w:val="36123E69"/>
    <w:rsid w:val="362D7B2B"/>
    <w:rsid w:val="36377596"/>
    <w:rsid w:val="363A6D9D"/>
    <w:rsid w:val="36AC5A8A"/>
    <w:rsid w:val="36BEE676"/>
    <w:rsid w:val="36FD675F"/>
    <w:rsid w:val="37579266"/>
    <w:rsid w:val="37891CDC"/>
    <w:rsid w:val="378CEDCF"/>
    <w:rsid w:val="37A1B6DF"/>
    <w:rsid w:val="37A9019F"/>
    <w:rsid w:val="37ADE469"/>
    <w:rsid w:val="37BAFF47"/>
    <w:rsid w:val="37BB5FD1"/>
    <w:rsid w:val="3847E7E3"/>
    <w:rsid w:val="384C0396"/>
    <w:rsid w:val="384E3D00"/>
    <w:rsid w:val="3859F812"/>
    <w:rsid w:val="38681CB3"/>
    <w:rsid w:val="389CD5A3"/>
    <w:rsid w:val="38B0C720"/>
    <w:rsid w:val="39191E21"/>
    <w:rsid w:val="3946F597"/>
    <w:rsid w:val="3975E9AB"/>
    <w:rsid w:val="399CC73B"/>
    <w:rsid w:val="39AA94D9"/>
    <w:rsid w:val="39CCCB5C"/>
    <w:rsid w:val="39DE2B29"/>
    <w:rsid w:val="3A2260AE"/>
    <w:rsid w:val="3A55A160"/>
    <w:rsid w:val="3A7DE508"/>
    <w:rsid w:val="3AA8E10B"/>
    <w:rsid w:val="3AB5C905"/>
    <w:rsid w:val="3AB86118"/>
    <w:rsid w:val="3AC16F8A"/>
    <w:rsid w:val="3AD35E95"/>
    <w:rsid w:val="3AE717B6"/>
    <w:rsid w:val="3B0E62B4"/>
    <w:rsid w:val="3B647CA3"/>
    <w:rsid w:val="3B8A9EE9"/>
    <w:rsid w:val="3B9EB586"/>
    <w:rsid w:val="3BD77680"/>
    <w:rsid w:val="3C156186"/>
    <w:rsid w:val="3C21D6CF"/>
    <w:rsid w:val="3C766848"/>
    <w:rsid w:val="3C911AC4"/>
    <w:rsid w:val="3D1DD68A"/>
    <w:rsid w:val="3D419DAB"/>
    <w:rsid w:val="3D440C17"/>
    <w:rsid w:val="3D46D8F6"/>
    <w:rsid w:val="3D710443"/>
    <w:rsid w:val="3D819B32"/>
    <w:rsid w:val="3DF9104C"/>
    <w:rsid w:val="3E00A539"/>
    <w:rsid w:val="3E026783"/>
    <w:rsid w:val="3E26E50D"/>
    <w:rsid w:val="3E460376"/>
    <w:rsid w:val="3E518B7E"/>
    <w:rsid w:val="3E5C70A8"/>
    <w:rsid w:val="3EA15D94"/>
    <w:rsid w:val="3EBF3E02"/>
    <w:rsid w:val="3EC4908D"/>
    <w:rsid w:val="3EFADC50"/>
    <w:rsid w:val="3F0CD4A4"/>
    <w:rsid w:val="3F1781CE"/>
    <w:rsid w:val="3F2FF270"/>
    <w:rsid w:val="3F44AC1F"/>
    <w:rsid w:val="3F47DCA8"/>
    <w:rsid w:val="3F6CF0CE"/>
    <w:rsid w:val="3FF30DC6"/>
    <w:rsid w:val="4028DBE3"/>
    <w:rsid w:val="4029C5AC"/>
    <w:rsid w:val="402D4D8F"/>
    <w:rsid w:val="404BC3BC"/>
    <w:rsid w:val="40EF819A"/>
    <w:rsid w:val="40F470F3"/>
    <w:rsid w:val="412C7A7A"/>
    <w:rsid w:val="41398941"/>
    <w:rsid w:val="4156FCBB"/>
    <w:rsid w:val="41991EE2"/>
    <w:rsid w:val="41B82561"/>
    <w:rsid w:val="41F65348"/>
    <w:rsid w:val="4235543C"/>
    <w:rsid w:val="4248078C"/>
    <w:rsid w:val="4265A1B2"/>
    <w:rsid w:val="42707DDA"/>
    <w:rsid w:val="42B29F40"/>
    <w:rsid w:val="43200AB8"/>
    <w:rsid w:val="43340ADE"/>
    <w:rsid w:val="438AC6FA"/>
    <w:rsid w:val="438C4466"/>
    <w:rsid w:val="43BB922E"/>
    <w:rsid w:val="43BD498A"/>
    <w:rsid w:val="43CE4D73"/>
    <w:rsid w:val="43CFA365"/>
    <w:rsid w:val="43D6E33F"/>
    <w:rsid w:val="443FE2EC"/>
    <w:rsid w:val="44593315"/>
    <w:rsid w:val="4486706A"/>
    <w:rsid w:val="44B5F671"/>
    <w:rsid w:val="44C48D18"/>
    <w:rsid w:val="44D6D401"/>
    <w:rsid w:val="44DEF6EF"/>
    <w:rsid w:val="44F04C19"/>
    <w:rsid w:val="4503A0CD"/>
    <w:rsid w:val="45271061"/>
    <w:rsid w:val="45294628"/>
    <w:rsid w:val="455A9BC3"/>
    <w:rsid w:val="455BAC51"/>
    <w:rsid w:val="459ED34E"/>
    <w:rsid w:val="45CD89EE"/>
    <w:rsid w:val="45FBF338"/>
    <w:rsid w:val="46175EC6"/>
    <w:rsid w:val="46504604"/>
    <w:rsid w:val="465A59BF"/>
    <w:rsid w:val="465B8E05"/>
    <w:rsid w:val="46689A71"/>
    <w:rsid w:val="466B7DBB"/>
    <w:rsid w:val="4673059F"/>
    <w:rsid w:val="4674D6F7"/>
    <w:rsid w:val="468B9684"/>
    <w:rsid w:val="470BA423"/>
    <w:rsid w:val="470BDD04"/>
    <w:rsid w:val="470CD4E7"/>
    <w:rsid w:val="47210FF0"/>
    <w:rsid w:val="475D2A6C"/>
    <w:rsid w:val="47BD88A8"/>
    <w:rsid w:val="47C048C4"/>
    <w:rsid w:val="47C4F2B6"/>
    <w:rsid w:val="47E8F4B9"/>
    <w:rsid w:val="4829D74E"/>
    <w:rsid w:val="485F520F"/>
    <w:rsid w:val="48C4B8BC"/>
    <w:rsid w:val="48D6DD13"/>
    <w:rsid w:val="49042C4A"/>
    <w:rsid w:val="49597CE6"/>
    <w:rsid w:val="496BFE7E"/>
    <w:rsid w:val="4981610A"/>
    <w:rsid w:val="498CCED2"/>
    <w:rsid w:val="4991FA81"/>
    <w:rsid w:val="499D5DF2"/>
    <w:rsid w:val="49CB69AA"/>
    <w:rsid w:val="4A4E3E4F"/>
    <w:rsid w:val="4A5A406C"/>
    <w:rsid w:val="4A937B9B"/>
    <w:rsid w:val="4B104817"/>
    <w:rsid w:val="4B22E032"/>
    <w:rsid w:val="4B2BD9E5"/>
    <w:rsid w:val="4B52A24A"/>
    <w:rsid w:val="4B854F04"/>
    <w:rsid w:val="4B8CDE80"/>
    <w:rsid w:val="4B9A9AA5"/>
    <w:rsid w:val="4BB1BF31"/>
    <w:rsid w:val="4BDB1E4A"/>
    <w:rsid w:val="4BEE2D21"/>
    <w:rsid w:val="4C117304"/>
    <w:rsid w:val="4C79CBCF"/>
    <w:rsid w:val="4CB15317"/>
    <w:rsid w:val="4CC0034B"/>
    <w:rsid w:val="4D285AF4"/>
    <w:rsid w:val="4D344913"/>
    <w:rsid w:val="4D39AD5E"/>
    <w:rsid w:val="4D417A0D"/>
    <w:rsid w:val="4D46B9FD"/>
    <w:rsid w:val="4D4F05AA"/>
    <w:rsid w:val="4D6780B7"/>
    <w:rsid w:val="4D763BA7"/>
    <w:rsid w:val="4D9B9295"/>
    <w:rsid w:val="4DB8F7B8"/>
    <w:rsid w:val="4DD7FF8F"/>
    <w:rsid w:val="4E1C1459"/>
    <w:rsid w:val="4E7D800C"/>
    <w:rsid w:val="4EB26FC4"/>
    <w:rsid w:val="4ECAFA5B"/>
    <w:rsid w:val="4ED5E266"/>
    <w:rsid w:val="4EF6512F"/>
    <w:rsid w:val="4F116531"/>
    <w:rsid w:val="4F156698"/>
    <w:rsid w:val="4F2894E0"/>
    <w:rsid w:val="4F54C819"/>
    <w:rsid w:val="4F7CCBAB"/>
    <w:rsid w:val="4F9709D4"/>
    <w:rsid w:val="4FAFC454"/>
    <w:rsid w:val="4FE48306"/>
    <w:rsid w:val="4FFED095"/>
    <w:rsid w:val="500E1342"/>
    <w:rsid w:val="5028448A"/>
    <w:rsid w:val="504F696A"/>
    <w:rsid w:val="5082EEAA"/>
    <w:rsid w:val="50C1B661"/>
    <w:rsid w:val="50EAF5D0"/>
    <w:rsid w:val="514F1C6D"/>
    <w:rsid w:val="516CAFBD"/>
    <w:rsid w:val="51963875"/>
    <w:rsid w:val="51AF36D6"/>
    <w:rsid w:val="51DE9E69"/>
    <w:rsid w:val="51E35F51"/>
    <w:rsid w:val="51FEA642"/>
    <w:rsid w:val="520126AA"/>
    <w:rsid w:val="5212549C"/>
    <w:rsid w:val="521E314E"/>
    <w:rsid w:val="5237458B"/>
    <w:rsid w:val="527D1F84"/>
    <w:rsid w:val="52B64414"/>
    <w:rsid w:val="52CC68C9"/>
    <w:rsid w:val="532CAAA5"/>
    <w:rsid w:val="53870A2C"/>
    <w:rsid w:val="538D36CF"/>
    <w:rsid w:val="53902B2C"/>
    <w:rsid w:val="53920266"/>
    <w:rsid w:val="5393DDD2"/>
    <w:rsid w:val="5396B96F"/>
    <w:rsid w:val="53AA2C72"/>
    <w:rsid w:val="53D0FECE"/>
    <w:rsid w:val="54966A43"/>
    <w:rsid w:val="54C6FA6F"/>
    <w:rsid w:val="552CF131"/>
    <w:rsid w:val="55888742"/>
    <w:rsid w:val="55C84847"/>
    <w:rsid w:val="55CDFEB2"/>
    <w:rsid w:val="55E6843A"/>
    <w:rsid w:val="560AC21B"/>
    <w:rsid w:val="567E93A9"/>
    <w:rsid w:val="569B8D2D"/>
    <w:rsid w:val="56AC1777"/>
    <w:rsid w:val="56F53AA0"/>
    <w:rsid w:val="57351BD8"/>
    <w:rsid w:val="57430248"/>
    <w:rsid w:val="575278D7"/>
    <w:rsid w:val="57609239"/>
    <w:rsid w:val="576BADC9"/>
    <w:rsid w:val="5783137A"/>
    <w:rsid w:val="5797A93A"/>
    <w:rsid w:val="581B4B90"/>
    <w:rsid w:val="583DBE21"/>
    <w:rsid w:val="5883FE21"/>
    <w:rsid w:val="58866782"/>
    <w:rsid w:val="589729A2"/>
    <w:rsid w:val="58E1770D"/>
    <w:rsid w:val="590720FD"/>
    <w:rsid w:val="5912D6E7"/>
    <w:rsid w:val="59153FFA"/>
    <w:rsid w:val="5934A01D"/>
    <w:rsid w:val="597582DE"/>
    <w:rsid w:val="59C81152"/>
    <w:rsid w:val="59EF6D52"/>
    <w:rsid w:val="5A15DCAD"/>
    <w:rsid w:val="5A37121F"/>
    <w:rsid w:val="5A7E9DEE"/>
    <w:rsid w:val="5AB64980"/>
    <w:rsid w:val="5AB96489"/>
    <w:rsid w:val="5B2E4D57"/>
    <w:rsid w:val="5B382C5D"/>
    <w:rsid w:val="5B48499A"/>
    <w:rsid w:val="5B56D8CD"/>
    <w:rsid w:val="5B62E372"/>
    <w:rsid w:val="5B9D12E6"/>
    <w:rsid w:val="5BB3367E"/>
    <w:rsid w:val="5BB5679B"/>
    <w:rsid w:val="5BC76E7F"/>
    <w:rsid w:val="5BCE001B"/>
    <w:rsid w:val="5BCFA147"/>
    <w:rsid w:val="5BE31270"/>
    <w:rsid w:val="5BEF8322"/>
    <w:rsid w:val="5C2381D9"/>
    <w:rsid w:val="5C3CBAD2"/>
    <w:rsid w:val="5C3F6970"/>
    <w:rsid w:val="5C466401"/>
    <w:rsid w:val="5C59F7D1"/>
    <w:rsid w:val="5CD53D04"/>
    <w:rsid w:val="5D151635"/>
    <w:rsid w:val="5D6F96B8"/>
    <w:rsid w:val="5DA1E471"/>
    <w:rsid w:val="5DC3E016"/>
    <w:rsid w:val="5DEB9668"/>
    <w:rsid w:val="5E37D647"/>
    <w:rsid w:val="5E39FBE2"/>
    <w:rsid w:val="5E5D48DB"/>
    <w:rsid w:val="5EDDC669"/>
    <w:rsid w:val="5F011E40"/>
    <w:rsid w:val="5F18DA2B"/>
    <w:rsid w:val="5F24C875"/>
    <w:rsid w:val="5F34270C"/>
    <w:rsid w:val="5F42E680"/>
    <w:rsid w:val="5F480D71"/>
    <w:rsid w:val="5F4A9E87"/>
    <w:rsid w:val="5F4F1AB2"/>
    <w:rsid w:val="5F996E68"/>
    <w:rsid w:val="5FC39181"/>
    <w:rsid w:val="5FEEA448"/>
    <w:rsid w:val="600CDDC6"/>
    <w:rsid w:val="6052917A"/>
    <w:rsid w:val="60A9CBE8"/>
    <w:rsid w:val="61233DE5"/>
    <w:rsid w:val="612C768F"/>
    <w:rsid w:val="613B99F7"/>
    <w:rsid w:val="614877A6"/>
    <w:rsid w:val="61584201"/>
    <w:rsid w:val="617108D7"/>
    <w:rsid w:val="61B78B1E"/>
    <w:rsid w:val="61B9FADA"/>
    <w:rsid w:val="61C2E414"/>
    <w:rsid w:val="61DB9E2E"/>
    <w:rsid w:val="61EC9729"/>
    <w:rsid w:val="6231BA9B"/>
    <w:rsid w:val="624C0341"/>
    <w:rsid w:val="62592553"/>
    <w:rsid w:val="625D3BA7"/>
    <w:rsid w:val="626055B1"/>
    <w:rsid w:val="62896448"/>
    <w:rsid w:val="62989E64"/>
    <w:rsid w:val="62C4766E"/>
    <w:rsid w:val="62CDC934"/>
    <w:rsid w:val="630BAFBF"/>
    <w:rsid w:val="6325E58D"/>
    <w:rsid w:val="632B53CD"/>
    <w:rsid w:val="634C98EF"/>
    <w:rsid w:val="634FA503"/>
    <w:rsid w:val="636764F6"/>
    <w:rsid w:val="6376DA05"/>
    <w:rsid w:val="639C5781"/>
    <w:rsid w:val="63E8E37B"/>
    <w:rsid w:val="647D1361"/>
    <w:rsid w:val="64840C1A"/>
    <w:rsid w:val="64860E2B"/>
    <w:rsid w:val="652416E8"/>
    <w:rsid w:val="65265410"/>
    <w:rsid w:val="655214A6"/>
    <w:rsid w:val="65548236"/>
    <w:rsid w:val="6567E97F"/>
    <w:rsid w:val="65787C9E"/>
    <w:rsid w:val="65924F30"/>
    <w:rsid w:val="65A77377"/>
    <w:rsid w:val="6632EDED"/>
    <w:rsid w:val="6646177E"/>
    <w:rsid w:val="6678E0F6"/>
    <w:rsid w:val="667EECEF"/>
    <w:rsid w:val="66A41061"/>
    <w:rsid w:val="67149F20"/>
    <w:rsid w:val="67367FAC"/>
    <w:rsid w:val="6738C304"/>
    <w:rsid w:val="6741B5D5"/>
    <w:rsid w:val="674C6238"/>
    <w:rsid w:val="6770CF39"/>
    <w:rsid w:val="67C183F4"/>
    <w:rsid w:val="67EEA4EE"/>
    <w:rsid w:val="67F80D83"/>
    <w:rsid w:val="6870E5D8"/>
    <w:rsid w:val="688EE9F5"/>
    <w:rsid w:val="6890B32C"/>
    <w:rsid w:val="68988479"/>
    <w:rsid w:val="690746E5"/>
    <w:rsid w:val="690BBD36"/>
    <w:rsid w:val="693DEFF9"/>
    <w:rsid w:val="696BC0B0"/>
    <w:rsid w:val="6985EC21"/>
    <w:rsid w:val="698F7B82"/>
    <w:rsid w:val="69ABDF16"/>
    <w:rsid w:val="69BCDB87"/>
    <w:rsid w:val="69D2E367"/>
    <w:rsid w:val="69DC60FC"/>
    <w:rsid w:val="6A571526"/>
    <w:rsid w:val="6A7CFC44"/>
    <w:rsid w:val="6AB321A7"/>
    <w:rsid w:val="6AC03EFC"/>
    <w:rsid w:val="6AD1F80F"/>
    <w:rsid w:val="6AE53C30"/>
    <w:rsid w:val="6AEE255D"/>
    <w:rsid w:val="6B11B41B"/>
    <w:rsid w:val="6B311CEC"/>
    <w:rsid w:val="6B447121"/>
    <w:rsid w:val="6B61D65E"/>
    <w:rsid w:val="6B698CB0"/>
    <w:rsid w:val="6BB2F72C"/>
    <w:rsid w:val="6BB5D39B"/>
    <w:rsid w:val="6BEA8D6C"/>
    <w:rsid w:val="6C6D57B4"/>
    <w:rsid w:val="6C9BBA88"/>
    <w:rsid w:val="6CAC8F0C"/>
    <w:rsid w:val="6CE80669"/>
    <w:rsid w:val="6CF7837D"/>
    <w:rsid w:val="6CFB881B"/>
    <w:rsid w:val="6D14A18E"/>
    <w:rsid w:val="6D220C8D"/>
    <w:rsid w:val="6D26DF73"/>
    <w:rsid w:val="6D2CB31A"/>
    <w:rsid w:val="6D6385FF"/>
    <w:rsid w:val="6D8D4D2C"/>
    <w:rsid w:val="6D8DD20D"/>
    <w:rsid w:val="6D946482"/>
    <w:rsid w:val="6D9BCEAD"/>
    <w:rsid w:val="6DCB41C8"/>
    <w:rsid w:val="6DCC5B90"/>
    <w:rsid w:val="6E473DB4"/>
    <w:rsid w:val="6E4D7A51"/>
    <w:rsid w:val="6E5AA072"/>
    <w:rsid w:val="6E874DEF"/>
    <w:rsid w:val="6E935349"/>
    <w:rsid w:val="6EA24B8F"/>
    <w:rsid w:val="6EA78761"/>
    <w:rsid w:val="6EA7C8F8"/>
    <w:rsid w:val="6EAB3562"/>
    <w:rsid w:val="6ED20CCE"/>
    <w:rsid w:val="6F0988DB"/>
    <w:rsid w:val="6F0A16F3"/>
    <w:rsid w:val="6F24E7D8"/>
    <w:rsid w:val="6F286AA0"/>
    <w:rsid w:val="6F846236"/>
    <w:rsid w:val="6F99E2CC"/>
    <w:rsid w:val="6FC2A662"/>
    <w:rsid w:val="7017E244"/>
    <w:rsid w:val="702A2F65"/>
    <w:rsid w:val="702E7332"/>
    <w:rsid w:val="70377166"/>
    <w:rsid w:val="70736478"/>
    <w:rsid w:val="70AFCD62"/>
    <w:rsid w:val="70B21A3B"/>
    <w:rsid w:val="70FC5BE0"/>
    <w:rsid w:val="71238B3A"/>
    <w:rsid w:val="717EBA7A"/>
    <w:rsid w:val="71D527EE"/>
    <w:rsid w:val="7235EDBD"/>
    <w:rsid w:val="72CC1493"/>
    <w:rsid w:val="7319C227"/>
    <w:rsid w:val="7342C16A"/>
    <w:rsid w:val="736613F4"/>
    <w:rsid w:val="736A49C4"/>
    <w:rsid w:val="73A08EA2"/>
    <w:rsid w:val="73CCA89F"/>
    <w:rsid w:val="73F174E9"/>
    <w:rsid w:val="73F3C425"/>
    <w:rsid w:val="7404D157"/>
    <w:rsid w:val="743F167E"/>
    <w:rsid w:val="7442683F"/>
    <w:rsid w:val="745DB265"/>
    <w:rsid w:val="74BFB030"/>
    <w:rsid w:val="74EF0E52"/>
    <w:rsid w:val="750FACEC"/>
    <w:rsid w:val="7527F667"/>
    <w:rsid w:val="753B7C14"/>
    <w:rsid w:val="754232D0"/>
    <w:rsid w:val="7551052F"/>
    <w:rsid w:val="75741CED"/>
    <w:rsid w:val="75B88689"/>
    <w:rsid w:val="76395BEF"/>
    <w:rsid w:val="7675E8F1"/>
    <w:rsid w:val="76900020"/>
    <w:rsid w:val="76AA3309"/>
    <w:rsid w:val="770D01E4"/>
    <w:rsid w:val="771B7E6A"/>
    <w:rsid w:val="7725AF0E"/>
    <w:rsid w:val="77479335"/>
    <w:rsid w:val="77A9F6A7"/>
    <w:rsid w:val="781C8087"/>
    <w:rsid w:val="78268B19"/>
    <w:rsid w:val="78474DAE"/>
    <w:rsid w:val="7871F5E3"/>
    <w:rsid w:val="7886144A"/>
    <w:rsid w:val="78B42416"/>
    <w:rsid w:val="78BD30DB"/>
    <w:rsid w:val="78D108BB"/>
    <w:rsid w:val="78ECD54B"/>
    <w:rsid w:val="7910C012"/>
    <w:rsid w:val="79131939"/>
    <w:rsid w:val="794339DF"/>
    <w:rsid w:val="7961DE94"/>
    <w:rsid w:val="7972AFCF"/>
    <w:rsid w:val="79A6E8D6"/>
    <w:rsid w:val="79B31D76"/>
    <w:rsid w:val="79E610B6"/>
    <w:rsid w:val="7A1905F5"/>
    <w:rsid w:val="7A47E81F"/>
    <w:rsid w:val="7A810C9F"/>
    <w:rsid w:val="7A8CBF7B"/>
    <w:rsid w:val="7AC6C244"/>
    <w:rsid w:val="7B051B60"/>
    <w:rsid w:val="7B694EE1"/>
    <w:rsid w:val="7B7EEE70"/>
    <w:rsid w:val="7B94445A"/>
    <w:rsid w:val="7C3153AC"/>
    <w:rsid w:val="7C336E31"/>
    <w:rsid w:val="7C3AE56F"/>
    <w:rsid w:val="7C558CF9"/>
    <w:rsid w:val="7C5EF95F"/>
    <w:rsid w:val="7C5F9599"/>
    <w:rsid w:val="7C98FEE7"/>
    <w:rsid w:val="7C99642E"/>
    <w:rsid w:val="7CBFF1FD"/>
    <w:rsid w:val="7CC69E85"/>
    <w:rsid w:val="7CFAB4EF"/>
    <w:rsid w:val="7D08B26D"/>
    <w:rsid w:val="7D2A1541"/>
    <w:rsid w:val="7D8A1399"/>
    <w:rsid w:val="7DA24813"/>
    <w:rsid w:val="7DA479DE"/>
    <w:rsid w:val="7DA4D741"/>
    <w:rsid w:val="7DB02863"/>
    <w:rsid w:val="7DFC4C31"/>
    <w:rsid w:val="7E08EF5B"/>
    <w:rsid w:val="7E135106"/>
    <w:rsid w:val="7E5E5A79"/>
    <w:rsid w:val="7E780FE0"/>
    <w:rsid w:val="7F40A7A2"/>
    <w:rsid w:val="7F4F99CB"/>
    <w:rsid w:val="7F7D3837"/>
    <w:rsid w:val="7F86B61D"/>
    <w:rsid w:val="7FAB78D1"/>
    <w:rsid w:val="7FB7066B"/>
    <w:rsid w:val="7FD88C83"/>
    <w:rsid w:val="7FF68B8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73EB5"/>
  <w15:docId w15:val="{9CD4C638-678E-459A-93F6-7B03F9A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AA"/>
    <w:rPr>
      <w:sz w:val="24"/>
      <w:szCs w:val="24"/>
    </w:rPr>
  </w:style>
  <w:style w:type="paragraph" w:styleId="Heading1">
    <w:name w:val="heading 1"/>
    <w:basedOn w:val="Normal"/>
    <w:next w:val="Normal"/>
    <w:link w:val="Heading1Char"/>
    <w:qFormat/>
    <w:rsid w:val="00E2692D"/>
    <w:pPr>
      <w:keepNext/>
      <w:outlineLvl w:val="0"/>
    </w:pPr>
    <w:rPr>
      <w:rFonts w:ascii="Times New Roman" w:eastAsia="Times New Roman" w:hAnsi="Times New Roman" w:cs="Times New Roman"/>
      <w:sz w:val="32"/>
      <w:szCs w:val="20"/>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C2"/>
    <w:rPr>
      <w:rFonts w:ascii="Lucida Grande" w:hAnsi="Lucida Grande" w:cs="Lucida Grande"/>
      <w:sz w:val="18"/>
      <w:szCs w:val="18"/>
    </w:rPr>
  </w:style>
  <w:style w:type="paragraph" w:styleId="Header">
    <w:name w:val="header"/>
    <w:basedOn w:val="Normal"/>
    <w:link w:val="HeaderChar"/>
    <w:unhideWhenUsed/>
    <w:rsid w:val="00657AC2"/>
    <w:pPr>
      <w:tabs>
        <w:tab w:val="center" w:pos="4320"/>
        <w:tab w:val="right" w:pos="8640"/>
      </w:tabs>
    </w:pPr>
  </w:style>
  <w:style w:type="character" w:customStyle="1" w:styleId="HeaderChar">
    <w:name w:val="Header Char"/>
    <w:basedOn w:val="DefaultParagraphFont"/>
    <w:link w:val="Header"/>
    <w:rsid w:val="00657AC2"/>
    <w:rPr>
      <w:sz w:val="24"/>
      <w:szCs w:val="24"/>
    </w:rPr>
  </w:style>
  <w:style w:type="paragraph" w:styleId="Footer">
    <w:name w:val="footer"/>
    <w:basedOn w:val="Normal"/>
    <w:link w:val="FooterChar"/>
    <w:uiPriority w:val="99"/>
    <w:unhideWhenUsed/>
    <w:rsid w:val="00657AC2"/>
    <w:pPr>
      <w:tabs>
        <w:tab w:val="center" w:pos="4320"/>
        <w:tab w:val="right" w:pos="8640"/>
      </w:tabs>
    </w:pPr>
  </w:style>
  <w:style w:type="character" w:customStyle="1" w:styleId="FooterChar">
    <w:name w:val="Footer Char"/>
    <w:basedOn w:val="DefaultParagraphFont"/>
    <w:link w:val="Footer"/>
    <w:uiPriority w:val="99"/>
    <w:rsid w:val="00657AC2"/>
    <w:rPr>
      <w:sz w:val="24"/>
      <w:szCs w:val="24"/>
    </w:rPr>
  </w:style>
  <w:style w:type="paragraph" w:styleId="NormalWeb">
    <w:name w:val="Normal (Web)"/>
    <w:basedOn w:val="Normal"/>
    <w:uiPriority w:val="99"/>
    <w:unhideWhenUsed/>
    <w:rsid w:val="00B51A3D"/>
    <w:pPr>
      <w:spacing w:before="100" w:beforeAutospacing="1" w:after="100" w:afterAutospacing="1"/>
    </w:pPr>
    <w:rPr>
      <w:rFonts w:ascii="Times" w:hAnsi="Times" w:cs="Times New Roman"/>
      <w:sz w:val="20"/>
      <w:szCs w:val="20"/>
      <w:lang w:val="en-GB" w:eastAsia="en-US"/>
    </w:rPr>
  </w:style>
  <w:style w:type="character" w:styleId="Hyperlink">
    <w:name w:val="Hyperlink"/>
    <w:unhideWhenUsed/>
    <w:rsid w:val="00622A96"/>
    <w:rPr>
      <w:color w:val="0000FF"/>
      <w:u w:val="single"/>
    </w:rPr>
  </w:style>
  <w:style w:type="paragraph" w:customStyle="1" w:styleId="Default">
    <w:name w:val="Default"/>
    <w:rsid w:val="00622A9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E2692D"/>
    <w:rPr>
      <w:rFonts w:ascii="Times New Roman" w:eastAsia="Times New Roman" w:hAnsi="Times New Roman" w:cs="Times New Roman"/>
      <w:sz w:val="32"/>
      <w:lang w:val="ru-RU" w:eastAsia="ru-RU" w:bidi="ru-RU"/>
    </w:rPr>
  </w:style>
  <w:style w:type="character" w:styleId="Strong">
    <w:name w:val="Strong"/>
    <w:uiPriority w:val="22"/>
    <w:qFormat/>
    <w:rsid w:val="00DC2E82"/>
    <w:rPr>
      <w:b/>
      <w:bCs/>
    </w:rPr>
  </w:style>
  <w:style w:type="paragraph" w:styleId="ListParagraph">
    <w:name w:val="List Paragraph"/>
    <w:basedOn w:val="Normal"/>
    <w:uiPriority w:val="34"/>
    <w:qFormat/>
    <w:rsid w:val="00DC2E82"/>
    <w:pPr>
      <w:widowControl w:val="0"/>
      <w:overflowPunct w:val="0"/>
      <w:adjustRightInd w:val="0"/>
      <w:spacing w:line="360" w:lineRule="auto"/>
      <w:ind w:left="720"/>
      <w:contextualSpacing/>
    </w:pPr>
    <w:rPr>
      <w:rFonts w:ascii="Times New Roman" w:eastAsia="Times New Roman" w:hAnsi="Times New Roman" w:cs="Times New Roman"/>
      <w:kern w:val="28"/>
      <w:sz w:val="22"/>
      <w:lang w:val="ru-RU" w:eastAsia="ru-RU" w:bidi="ru-RU"/>
    </w:rPr>
  </w:style>
  <w:style w:type="character" w:styleId="PlaceholderText">
    <w:name w:val="Placeholder Text"/>
    <w:basedOn w:val="DefaultParagraphFont"/>
    <w:uiPriority w:val="99"/>
    <w:semiHidden/>
    <w:rsid w:val="00DC2E82"/>
    <w:rPr>
      <w:color w:val="808080"/>
    </w:rPr>
  </w:style>
  <w:style w:type="paragraph" w:customStyle="1" w:styleId="BankNormal">
    <w:name w:val="BankNormal"/>
    <w:basedOn w:val="Normal"/>
    <w:rsid w:val="00DC2E82"/>
    <w:pPr>
      <w:spacing w:after="240"/>
    </w:pPr>
    <w:rPr>
      <w:rFonts w:ascii="Times New Roman" w:eastAsia="Times New Roman" w:hAnsi="Times New Roman" w:cs="Times New Roman"/>
      <w:szCs w:val="20"/>
      <w:lang w:val="ru-RU" w:eastAsia="ru-RU" w:bidi="ru-RU"/>
    </w:rPr>
  </w:style>
  <w:style w:type="paragraph" w:styleId="Revision">
    <w:name w:val="Revision"/>
    <w:hidden/>
    <w:uiPriority w:val="99"/>
    <w:semiHidden/>
    <w:rsid w:val="00C531CD"/>
    <w:rPr>
      <w:sz w:val="24"/>
      <w:szCs w:val="24"/>
    </w:rPr>
  </w:style>
  <w:style w:type="paragraph" w:styleId="BodyText2">
    <w:name w:val="Body Text 2"/>
    <w:basedOn w:val="Normal"/>
    <w:link w:val="BodyText2Char"/>
    <w:uiPriority w:val="99"/>
    <w:unhideWhenUsed/>
    <w:rsid w:val="00930F65"/>
    <w:pPr>
      <w:widowControl w:val="0"/>
      <w:overflowPunct w:val="0"/>
      <w:adjustRightInd w:val="0"/>
      <w:spacing w:after="120" w:line="480" w:lineRule="auto"/>
    </w:pPr>
    <w:rPr>
      <w:rFonts w:ascii="Times New Roman" w:eastAsia="Times New Roman" w:hAnsi="Times New Roman" w:cs="Times New Roman"/>
      <w:kern w:val="28"/>
      <w:lang w:val="ru-RU" w:eastAsia="ru-RU" w:bidi="ru-RU"/>
    </w:rPr>
  </w:style>
  <w:style w:type="character" w:customStyle="1" w:styleId="BodyText2Char">
    <w:name w:val="Body Text 2 Char"/>
    <w:basedOn w:val="DefaultParagraphFont"/>
    <w:link w:val="BodyText2"/>
    <w:uiPriority w:val="99"/>
    <w:rsid w:val="00930F65"/>
    <w:rPr>
      <w:rFonts w:ascii="Times New Roman" w:eastAsia="Times New Roman" w:hAnsi="Times New Roman" w:cs="Times New Roman"/>
      <w:kern w:val="28"/>
      <w:sz w:val="24"/>
      <w:szCs w:val="24"/>
      <w:lang w:val="ru-RU" w:eastAsia="ru-RU" w:bidi="ru-RU"/>
    </w:rPr>
  </w:style>
  <w:style w:type="character" w:customStyle="1" w:styleId="Mention1">
    <w:name w:val="Mention1"/>
    <w:basedOn w:val="DefaultParagraphFont"/>
    <w:uiPriority w:val="99"/>
    <w:semiHidden/>
    <w:unhideWhenUsed/>
    <w:rsid w:val="00681682"/>
    <w:rPr>
      <w:color w:val="2B579A"/>
      <w:shd w:val="clear" w:color="auto" w:fill="E6E6E6"/>
    </w:rPr>
  </w:style>
  <w:style w:type="table" w:styleId="TableGrid">
    <w:name w:val="Table Grid"/>
    <w:basedOn w:val="TableNormal"/>
    <w:uiPriority w:val="59"/>
    <w:rsid w:val="005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479C"/>
    <w:rPr>
      <w:color w:val="605E5C"/>
      <w:shd w:val="clear" w:color="auto" w:fill="E1DFDD"/>
    </w:rPr>
  </w:style>
  <w:style w:type="paragraph" w:styleId="FootnoteText">
    <w:name w:val="footnote text"/>
    <w:basedOn w:val="Normal"/>
    <w:link w:val="FootnoteTextChar"/>
    <w:uiPriority w:val="99"/>
    <w:semiHidden/>
    <w:unhideWhenUsed/>
    <w:rsid w:val="006B336E"/>
    <w:rPr>
      <w:sz w:val="20"/>
      <w:szCs w:val="20"/>
    </w:rPr>
  </w:style>
  <w:style w:type="character" w:customStyle="1" w:styleId="FootnoteTextChar">
    <w:name w:val="Footnote Text Char"/>
    <w:basedOn w:val="DefaultParagraphFont"/>
    <w:link w:val="FootnoteText"/>
    <w:uiPriority w:val="99"/>
    <w:semiHidden/>
    <w:rsid w:val="006B336E"/>
  </w:style>
  <w:style w:type="character" w:styleId="FootnoteReference">
    <w:name w:val="footnote reference"/>
    <w:basedOn w:val="DefaultParagraphFont"/>
    <w:uiPriority w:val="99"/>
    <w:semiHidden/>
    <w:unhideWhenUsed/>
    <w:rsid w:val="006B336E"/>
    <w:rPr>
      <w:vertAlign w:val="superscript"/>
    </w:rPr>
  </w:style>
  <w:style w:type="character" w:styleId="CommentReference">
    <w:name w:val="annotation reference"/>
    <w:basedOn w:val="DefaultParagraphFont"/>
    <w:uiPriority w:val="99"/>
    <w:semiHidden/>
    <w:unhideWhenUsed/>
    <w:rsid w:val="006B336E"/>
    <w:rPr>
      <w:sz w:val="16"/>
      <w:szCs w:val="16"/>
    </w:rPr>
  </w:style>
  <w:style w:type="paragraph" w:styleId="CommentText">
    <w:name w:val="annotation text"/>
    <w:basedOn w:val="Normal"/>
    <w:link w:val="CommentTextChar"/>
    <w:uiPriority w:val="99"/>
    <w:unhideWhenUsed/>
    <w:rsid w:val="006B336E"/>
    <w:rPr>
      <w:sz w:val="20"/>
      <w:szCs w:val="20"/>
    </w:rPr>
  </w:style>
  <w:style w:type="character" w:customStyle="1" w:styleId="CommentTextChar">
    <w:name w:val="Comment Text Char"/>
    <w:basedOn w:val="DefaultParagraphFont"/>
    <w:link w:val="CommentText"/>
    <w:uiPriority w:val="99"/>
    <w:rsid w:val="006B336E"/>
  </w:style>
  <w:style w:type="paragraph" w:styleId="CommentSubject">
    <w:name w:val="annotation subject"/>
    <w:basedOn w:val="CommentText"/>
    <w:next w:val="CommentText"/>
    <w:link w:val="CommentSubjectChar"/>
    <w:uiPriority w:val="99"/>
    <w:semiHidden/>
    <w:unhideWhenUsed/>
    <w:rsid w:val="006B336E"/>
    <w:rPr>
      <w:b/>
      <w:bCs/>
    </w:rPr>
  </w:style>
  <w:style w:type="character" w:customStyle="1" w:styleId="CommentSubjectChar">
    <w:name w:val="Comment Subject Char"/>
    <w:basedOn w:val="CommentTextChar"/>
    <w:link w:val="CommentSubject"/>
    <w:uiPriority w:val="99"/>
    <w:semiHidden/>
    <w:rsid w:val="006B336E"/>
    <w:rPr>
      <w:b/>
      <w:bC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D2C7F"/>
  </w:style>
  <w:style w:type="character" w:customStyle="1" w:styleId="eop">
    <w:name w:val="eop"/>
    <w:basedOn w:val="DefaultParagraphFont"/>
    <w:rsid w:val="004D2C7F"/>
  </w:style>
  <w:style w:type="paragraph" w:customStyle="1" w:styleId="paragraph">
    <w:name w:val="paragraph"/>
    <w:basedOn w:val="Normal"/>
    <w:rsid w:val="004E2D1B"/>
    <w:pPr>
      <w:spacing w:before="100" w:beforeAutospacing="1" w:after="100" w:afterAutospacing="1"/>
    </w:pPr>
    <w:rPr>
      <w:rFonts w:ascii="Times New Roman" w:eastAsia="Times New Roman" w:hAnsi="Times New Roman" w:cs="Times New Roman"/>
      <w:lang w:eastAsia="en-US"/>
    </w:rPr>
  </w:style>
  <w:style w:type="paragraph" w:customStyle="1" w:styleId="BulletMemoMonthly">
    <w:name w:val="Bullet Memo Monthly"/>
    <w:basedOn w:val="Normal"/>
    <w:rsid w:val="003B2584"/>
    <w:pPr>
      <w:numPr>
        <w:numId w:val="31"/>
      </w:numPr>
      <w:tabs>
        <w:tab w:val="clear" w:pos="567"/>
        <w:tab w:val="num" w:pos="720"/>
      </w:tabs>
      <w:ind w:left="720" w:hanging="360"/>
    </w:pPr>
    <w:rPr>
      <w:rFonts w:ascii="Times New Roman" w:eastAsia="Calibri" w:hAnsi="Times New Roman" w:cs="Times New Roman"/>
      <w:lang w:val="ru-RU" w:eastAsia="ru-RU"/>
    </w:rPr>
  </w:style>
  <w:style w:type="paragraph" w:styleId="NoSpacing">
    <w:name w:val="No Spacing"/>
    <w:uiPriority w:val="1"/>
    <w:qFormat/>
    <w:rsid w:val="00C25E49"/>
    <w:rPr>
      <w:rFonts w:eastAsiaTheme="minorHAns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696">
      <w:bodyDiv w:val="1"/>
      <w:marLeft w:val="0"/>
      <w:marRight w:val="0"/>
      <w:marTop w:val="0"/>
      <w:marBottom w:val="0"/>
      <w:divBdr>
        <w:top w:val="none" w:sz="0" w:space="0" w:color="auto"/>
        <w:left w:val="none" w:sz="0" w:space="0" w:color="auto"/>
        <w:bottom w:val="none" w:sz="0" w:space="0" w:color="auto"/>
        <w:right w:val="none" w:sz="0" w:space="0" w:color="auto"/>
      </w:divBdr>
    </w:div>
    <w:div w:id="143818281">
      <w:bodyDiv w:val="1"/>
      <w:marLeft w:val="0"/>
      <w:marRight w:val="0"/>
      <w:marTop w:val="0"/>
      <w:marBottom w:val="0"/>
      <w:divBdr>
        <w:top w:val="none" w:sz="0" w:space="0" w:color="auto"/>
        <w:left w:val="none" w:sz="0" w:space="0" w:color="auto"/>
        <w:bottom w:val="none" w:sz="0" w:space="0" w:color="auto"/>
        <w:right w:val="none" w:sz="0" w:space="0" w:color="auto"/>
      </w:divBdr>
    </w:div>
    <w:div w:id="186526548">
      <w:bodyDiv w:val="1"/>
      <w:marLeft w:val="0"/>
      <w:marRight w:val="0"/>
      <w:marTop w:val="0"/>
      <w:marBottom w:val="0"/>
      <w:divBdr>
        <w:top w:val="none" w:sz="0" w:space="0" w:color="auto"/>
        <w:left w:val="none" w:sz="0" w:space="0" w:color="auto"/>
        <w:bottom w:val="none" w:sz="0" w:space="0" w:color="auto"/>
        <w:right w:val="none" w:sz="0" w:space="0" w:color="auto"/>
      </w:divBdr>
    </w:div>
    <w:div w:id="265045250">
      <w:bodyDiv w:val="1"/>
      <w:marLeft w:val="0"/>
      <w:marRight w:val="0"/>
      <w:marTop w:val="0"/>
      <w:marBottom w:val="0"/>
      <w:divBdr>
        <w:top w:val="none" w:sz="0" w:space="0" w:color="auto"/>
        <w:left w:val="none" w:sz="0" w:space="0" w:color="auto"/>
        <w:bottom w:val="none" w:sz="0" w:space="0" w:color="auto"/>
        <w:right w:val="none" w:sz="0" w:space="0" w:color="auto"/>
      </w:divBdr>
    </w:div>
    <w:div w:id="278952527">
      <w:bodyDiv w:val="1"/>
      <w:marLeft w:val="0"/>
      <w:marRight w:val="0"/>
      <w:marTop w:val="0"/>
      <w:marBottom w:val="0"/>
      <w:divBdr>
        <w:top w:val="none" w:sz="0" w:space="0" w:color="auto"/>
        <w:left w:val="none" w:sz="0" w:space="0" w:color="auto"/>
        <w:bottom w:val="none" w:sz="0" w:space="0" w:color="auto"/>
        <w:right w:val="none" w:sz="0" w:space="0" w:color="auto"/>
      </w:divBdr>
      <w:divsChild>
        <w:div w:id="156922888">
          <w:marLeft w:val="0"/>
          <w:marRight w:val="0"/>
          <w:marTop w:val="0"/>
          <w:marBottom w:val="0"/>
          <w:divBdr>
            <w:top w:val="none" w:sz="0" w:space="0" w:color="auto"/>
            <w:left w:val="none" w:sz="0" w:space="0" w:color="auto"/>
            <w:bottom w:val="none" w:sz="0" w:space="0" w:color="auto"/>
            <w:right w:val="none" w:sz="0" w:space="0" w:color="auto"/>
          </w:divBdr>
        </w:div>
        <w:div w:id="384841615">
          <w:marLeft w:val="0"/>
          <w:marRight w:val="0"/>
          <w:marTop w:val="0"/>
          <w:marBottom w:val="0"/>
          <w:divBdr>
            <w:top w:val="none" w:sz="0" w:space="0" w:color="auto"/>
            <w:left w:val="none" w:sz="0" w:space="0" w:color="auto"/>
            <w:bottom w:val="none" w:sz="0" w:space="0" w:color="auto"/>
            <w:right w:val="none" w:sz="0" w:space="0" w:color="auto"/>
          </w:divBdr>
        </w:div>
        <w:div w:id="1788350465">
          <w:marLeft w:val="0"/>
          <w:marRight w:val="0"/>
          <w:marTop w:val="0"/>
          <w:marBottom w:val="0"/>
          <w:divBdr>
            <w:top w:val="none" w:sz="0" w:space="0" w:color="auto"/>
            <w:left w:val="none" w:sz="0" w:space="0" w:color="auto"/>
            <w:bottom w:val="none" w:sz="0" w:space="0" w:color="auto"/>
            <w:right w:val="none" w:sz="0" w:space="0" w:color="auto"/>
          </w:divBdr>
        </w:div>
        <w:div w:id="1924413888">
          <w:marLeft w:val="0"/>
          <w:marRight w:val="0"/>
          <w:marTop w:val="0"/>
          <w:marBottom w:val="0"/>
          <w:divBdr>
            <w:top w:val="none" w:sz="0" w:space="0" w:color="auto"/>
            <w:left w:val="none" w:sz="0" w:space="0" w:color="auto"/>
            <w:bottom w:val="none" w:sz="0" w:space="0" w:color="auto"/>
            <w:right w:val="none" w:sz="0" w:space="0" w:color="auto"/>
          </w:divBdr>
        </w:div>
      </w:divsChild>
    </w:div>
    <w:div w:id="332100730">
      <w:bodyDiv w:val="1"/>
      <w:marLeft w:val="0"/>
      <w:marRight w:val="0"/>
      <w:marTop w:val="0"/>
      <w:marBottom w:val="0"/>
      <w:divBdr>
        <w:top w:val="none" w:sz="0" w:space="0" w:color="auto"/>
        <w:left w:val="none" w:sz="0" w:space="0" w:color="auto"/>
        <w:bottom w:val="none" w:sz="0" w:space="0" w:color="auto"/>
        <w:right w:val="none" w:sz="0" w:space="0" w:color="auto"/>
      </w:divBdr>
    </w:div>
    <w:div w:id="366180848">
      <w:bodyDiv w:val="1"/>
      <w:marLeft w:val="0"/>
      <w:marRight w:val="0"/>
      <w:marTop w:val="0"/>
      <w:marBottom w:val="0"/>
      <w:divBdr>
        <w:top w:val="none" w:sz="0" w:space="0" w:color="auto"/>
        <w:left w:val="none" w:sz="0" w:space="0" w:color="auto"/>
        <w:bottom w:val="none" w:sz="0" w:space="0" w:color="auto"/>
        <w:right w:val="none" w:sz="0" w:space="0" w:color="auto"/>
      </w:divBdr>
      <w:divsChild>
        <w:div w:id="422068109">
          <w:marLeft w:val="0"/>
          <w:marRight w:val="0"/>
          <w:marTop w:val="0"/>
          <w:marBottom w:val="0"/>
          <w:divBdr>
            <w:top w:val="none" w:sz="0" w:space="0" w:color="auto"/>
            <w:left w:val="none" w:sz="0" w:space="0" w:color="auto"/>
            <w:bottom w:val="none" w:sz="0" w:space="0" w:color="auto"/>
            <w:right w:val="none" w:sz="0" w:space="0" w:color="auto"/>
          </w:divBdr>
        </w:div>
      </w:divsChild>
    </w:div>
    <w:div w:id="450787725">
      <w:bodyDiv w:val="1"/>
      <w:marLeft w:val="0"/>
      <w:marRight w:val="0"/>
      <w:marTop w:val="0"/>
      <w:marBottom w:val="0"/>
      <w:divBdr>
        <w:top w:val="none" w:sz="0" w:space="0" w:color="auto"/>
        <w:left w:val="none" w:sz="0" w:space="0" w:color="auto"/>
        <w:bottom w:val="none" w:sz="0" w:space="0" w:color="auto"/>
        <w:right w:val="none" w:sz="0" w:space="0" w:color="auto"/>
      </w:divBdr>
    </w:div>
    <w:div w:id="546339445">
      <w:bodyDiv w:val="1"/>
      <w:marLeft w:val="0"/>
      <w:marRight w:val="0"/>
      <w:marTop w:val="0"/>
      <w:marBottom w:val="0"/>
      <w:divBdr>
        <w:top w:val="none" w:sz="0" w:space="0" w:color="auto"/>
        <w:left w:val="none" w:sz="0" w:space="0" w:color="auto"/>
        <w:bottom w:val="none" w:sz="0" w:space="0" w:color="auto"/>
        <w:right w:val="none" w:sz="0" w:space="0" w:color="auto"/>
      </w:divBdr>
      <w:divsChild>
        <w:div w:id="73169968">
          <w:marLeft w:val="0"/>
          <w:marRight w:val="0"/>
          <w:marTop w:val="0"/>
          <w:marBottom w:val="0"/>
          <w:divBdr>
            <w:top w:val="none" w:sz="0" w:space="0" w:color="auto"/>
            <w:left w:val="none" w:sz="0" w:space="0" w:color="auto"/>
            <w:bottom w:val="none" w:sz="0" w:space="0" w:color="auto"/>
            <w:right w:val="none" w:sz="0" w:space="0" w:color="auto"/>
          </w:divBdr>
          <w:divsChild>
            <w:div w:id="2113158919">
              <w:marLeft w:val="0"/>
              <w:marRight w:val="0"/>
              <w:marTop w:val="0"/>
              <w:marBottom w:val="0"/>
              <w:divBdr>
                <w:top w:val="none" w:sz="0" w:space="0" w:color="auto"/>
                <w:left w:val="none" w:sz="0" w:space="0" w:color="auto"/>
                <w:bottom w:val="none" w:sz="0" w:space="0" w:color="auto"/>
                <w:right w:val="none" w:sz="0" w:space="0" w:color="auto"/>
              </w:divBdr>
            </w:div>
          </w:divsChild>
        </w:div>
        <w:div w:id="94252852">
          <w:marLeft w:val="0"/>
          <w:marRight w:val="0"/>
          <w:marTop w:val="0"/>
          <w:marBottom w:val="0"/>
          <w:divBdr>
            <w:top w:val="none" w:sz="0" w:space="0" w:color="auto"/>
            <w:left w:val="none" w:sz="0" w:space="0" w:color="auto"/>
            <w:bottom w:val="none" w:sz="0" w:space="0" w:color="auto"/>
            <w:right w:val="none" w:sz="0" w:space="0" w:color="auto"/>
          </w:divBdr>
          <w:divsChild>
            <w:div w:id="1001160019">
              <w:marLeft w:val="0"/>
              <w:marRight w:val="0"/>
              <w:marTop w:val="0"/>
              <w:marBottom w:val="0"/>
              <w:divBdr>
                <w:top w:val="none" w:sz="0" w:space="0" w:color="auto"/>
                <w:left w:val="none" w:sz="0" w:space="0" w:color="auto"/>
                <w:bottom w:val="none" w:sz="0" w:space="0" w:color="auto"/>
                <w:right w:val="none" w:sz="0" w:space="0" w:color="auto"/>
              </w:divBdr>
            </w:div>
          </w:divsChild>
        </w:div>
        <w:div w:id="306398491">
          <w:marLeft w:val="0"/>
          <w:marRight w:val="0"/>
          <w:marTop w:val="0"/>
          <w:marBottom w:val="0"/>
          <w:divBdr>
            <w:top w:val="none" w:sz="0" w:space="0" w:color="auto"/>
            <w:left w:val="none" w:sz="0" w:space="0" w:color="auto"/>
            <w:bottom w:val="none" w:sz="0" w:space="0" w:color="auto"/>
            <w:right w:val="none" w:sz="0" w:space="0" w:color="auto"/>
          </w:divBdr>
          <w:divsChild>
            <w:div w:id="1170366681">
              <w:marLeft w:val="0"/>
              <w:marRight w:val="0"/>
              <w:marTop w:val="0"/>
              <w:marBottom w:val="0"/>
              <w:divBdr>
                <w:top w:val="none" w:sz="0" w:space="0" w:color="auto"/>
                <w:left w:val="none" w:sz="0" w:space="0" w:color="auto"/>
                <w:bottom w:val="none" w:sz="0" w:space="0" w:color="auto"/>
                <w:right w:val="none" w:sz="0" w:space="0" w:color="auto"/>
              </w:divBdr>
            </w:div>
          </w:divsChild>
        </w:div>
        <w:div w:id="307243246">
          <w:marLeft w:val="0"/>
          <w:marRight w:val="0"/>
          <w:marTop w:val="0"/>
          <w:marBottom w:val="0"/>
          <w:divBdr>
            <w:top w:val="none" w:sz="0" w:space="0" w:color="auto"/>
            <w:left w:val="none" w:sz="0" w:space="0" w:color="auto"/>
            <w:bottom w:val="none" w:sz="0" w:space="0" w:color="auto"/>
            <w:right w:val="none" w:sz="0" w:space="0" w:color="auto"/>
          </w:divBdr>
          <w:divsChild>
            <w:div w:id="1734423142">
              <w:marLeft w:val="0"/>
              <w:marRight w:val="0"/>
              <w:marTop w:val="0"/>
              <w:marBottom w:val="0"/>
              <w:divBdr>
                <w:top w:val="none" w:sz="0" w:space="0" w:color="auto"/>
                <w:left w:val="none" w:sz="0" w:space="0" w:color="auto"/>
                <w:bottom w:val="none" w:sz="0" w:space="0" w:color="auto"/>
                <w:right w:val="none" w:sz="0" w:space="0" w:color="auto"/>
              </w:divBdr>
            </w:div>
          </w:divsChild>
        </w:div>
        <w:div w:id="436103757">
          <w:marLeft w:val="0"/>
          <w:marRight w:val="0"/>
          <w:marTop w:val="0"/>
          <w:marBottom w:val="0"/>
          <w:divBdr>
            <w:top w:val="none" w:sz="0" w:space="0" w:color="auto"/>
            <w:left w:val="none" w:sz="0" w:space="0" w:color="auto"/>
            <w:bottom w:val="none" w:sz="0" w:space="0" w:color="auto"/>
            <w:right w:val="none" w:sz="0" w:space="0" w:color="auto"/>
          </w:divBdr>
          <w:divsChild>
            <w:div w:id="1868441006">
              <w:marLeft w:val="0"/>
              <w:marRight w:val="0"/>
              <w:marTop w:val="0"/>
              <w:marBottom w:val="0"/>
              <w:divBdr>
                <w:top w:val="none" w:sz="0" w:space="0" w:color="auto"/>
                <w:left w:val="none" w:sz="0" w:space="0" w:color="auto"/>
                <w:bottom w:val="none" w:sz="0" w:space="0" w:color="auto"/>
                <w:right w:val="none" w:sz="0" w:space="0" w:color="auto"/>
              </w:divBdr>
            </w:div>
          </w:divsChild>
        </w:div>
        <w:div w:id="495148462">
          <w:marLeft w:val="0"/>
          <w:marRight w:val="0"/>
          <w:marTop w:val="0"/>
          <w:marBottom w:val="0"/>
          <w:divBdr>
            <w:top w:val="none" w:sz="0" w:space="0" w:color="auto"/>
            <w:left w:val="none" w:sz="0" w:space="0" w:color="auto"/>
            <w:bottom w:val="none" w:sz="0" w:space="0" w:color="auto"/>
            <w:right w:val="none" w:sz="0" w:space="0" w:color="auto"/>
          </w:divBdr>
          <w:divsChild>
            <w:div w:id="2101679666">
              <w:marLeft w:val="0"/>
              <w:marRight w:val="0"/>
              <w:marTop w:val="0"/>
              <w:marBottom w:val="0"/>
              <w:divBdr>
                <w:top w:val="none" w:sz="0" w:space="0" w:color="auto"/>
                <w:left w:val="none" w:sz="0" w:space="0" w:color="auto"/>
                <w:bottom w:val="none" w:sz="0" w:space="0" w:color="auto"/>
                <w:right w:val="none" w:sz="0" w:space="0" w:color="auto"/>
              </w:divBdr>
            </w:div>
          </w:divsChild>
        </w:div>
        <w:div w:id="722945134">
          <w:marLeft w:val="0"/>
          <w:marRight w:val="0"/>
          <w:marTop w:val="0"/>
          <w:marBottom w:val="0"/>
          <w:divBdr>
            <w:top w:val="none" w:sz="0" w:space="0" w:color="auto"/>
            <w:left w:val="none" w:sz="0" w:space="0" w:color="auto"/>
            <w:bottom w:val="none" w:sz="0" w:space="0" w:color="auto"/>
            <w:right w:val="none" w:sz="0" w:space="0" w:color="auto"/>
          </w:divBdr>
          <w:divsChild>
            <w:div w:id="206600832">
              <w:marLeft w:val="0"/>
              <w:marRight w:val="0"/>
              <w:marTop w:val="0"/>
              <w:marBottom w:val="0"/>
              <w:divBdr>
                <w:top w:val="none" w:sz="0" w:space="0" w:color="auto"/>
                <w:left w:val="none" w:sz="0" w:space="0" w:color="auto"/>
                <w:bottom w:val="none" w:sz="0" w:space="0" w:color="auto"/>
                <w:right w:val="none" w:sz="0" w:space="0" w:color="auto"/>
              </w:divBdr>
            </w:div>
          </w:divsChild>
        </w:div>
        <w:div w:id="774639435">
          <w:marLeft w:val="0"/>
          <w:marRight w:val="0"/>
          <w:marTop w:val="0"/>
          <w:marBottom w:val="0"/>
          <w:divBdr>
            <w:top w:val="none" w:sz="0" w:space="0" w:color="auto"/>
            <w:left w:val="none" w:sz="0" w:space="0" w:color="auto"/>
            <w:bottom w:val="none" w:sz="0" w:space="0" w:color="auto"/>
            <w:right w:val="none" w:sz="0" w:space="0" w:color="auto"/>
          </w:divBdr>
          <w:divsChild>
            <w:div w:id="961619168">
              <w:marLeft w:val="0"/>
              <w:marRight w:val="0"/>
              <w:marTop w:val="0"/>
              <w:marBottom w:val="0"/>
              <w:divBdr>
                <w:top w:val="none" w:sz="0" w:space="0" w:color="auto"/>
                <w:left w:val="none" w:sz="0" w:space="0" w:color="auto"/>
                <w:bottom w:val="none" w:sz="0" w:space="0" w:color="auto"/>
                <w:right w:val="none" w:sz="0" w:space="0" w:color="auto"/>
              </w:divBdr>
            </w:div>
          </w:divsChild>
        </w:div>
        <w:div w:id="803471981">
          <w:marLeft w:val="0"/>
          <w:marRight w:val="0"/>
          <w:marTop w:val="0"/>
          <w:marBottom w:val="0"/>
          <w:divBdr>
            <w:top w:val="none" w:sz="0" w:space="0" w:color="auto"/>
            <w:left w:val="none" w:sz="0" w:space="0" w:color="auto"/>
            <w:bottom w:val="none" w:sz="0" w:space="0" w:color="auto"/>
            <w:right w:val="none" w:sz="0" w:space="0" w:color="auto"/>
          </w:divBdr>
          <w:divsChild>
            <w:div w:id="756488759">
              <w:marLeft w:val="0"/>
              <w:marRight w:val="0"/>
              <w:marTop w:val="0"/>
              <w:marBottom w:val="0"/>
              <w:divBdr>
                <w:top w:val="none" w:sz="0" w:space="0" w:color="auto"/>
                <w:left w:val="none" w:sz="0" w:space="0" w:color="auto"/>
                <w:bottom w:val="none" w:sz="0" w:space="0" w:color="auto"/>
                <w:right w:val="none" w:sz="0" w:space="0" w:color="auto"/>
              </w:divBdr>
            </w:div>
          </w:divsChild>
        </w:div>
        <w:div w:id="809245844">
          <w:marLeft w:val="0"/>
          <w:marRight w:val="0"/>
          <w:marTop w:val="0"/>
          <w:marBottom w:val="0"/>
          <w:divBdr>
            <w:top w:val="none" w:sz="0" w:space="0" w:color="auto"/>
            <w:left w:val="none" w:sz="0" w:space="0" w:color="auto"/>
            <w:bottom w:val="none" w:sz="0" w:space="0" w:color="auto"/>
            <w:right w:val="none" w:sz="0" w:space="0" w:color="auto"/>
          </w:divBdr>
          <w:divsChild>
            <w:div w:id="1871333359">
              <w:marLeft w:val="0"/>
              <w:marRight w:val="0"/>
              <w:marTop w:val="0"/>
              <w:marBottom w:val="0"/>
              <w:divBdr>
                <w:top w:val="none" w:sz="0" w:space="0" w:color="auto"/>
                <w:left w:val="none" w:sz="0" w:space="0" w:color="auto"/>
                <w:bottom w:val="none" w:sz="0" w:space="0" w:color="auto"/>
                <w:right w:val="none" w:sz="0" w:space="0" w:color="auto"/>
              </w:divBdr>
            </w:div>
          </w:divsChild>
        </w:div>
        <w:div w:id="891159490">
          <w:marLeft w:val="0"/>
          <w:marRight w:val="0"/>
          <w:marTop w:val="0"/>
          <w:marBottom w:val="0"/>
          <w:divBdr>
            <w:top w:val="none" w:sz="0" w:space="0" w:color="auto"/>
            <w:left w:val="none" w:sz="0" w:space="0" w:color="auto"/>
            <w:bottom w:val="none" w:sz="0" w:space="0" w:color="auto"/>
            <w:right w:val="none" w:sz="0" w:space="0" w:color="auto"/>
          </w:divBdr>
          <w:divsChild>
            <w:div w:id="1365254037">
              <w:marLeft w:val="0"/>
              <w:marRight w:val="0"/>
              <w:marTop w:val="0"/>
              <w:marBottom w:val="0"/>
              <w:divBdr>
                <w:top w:val="none" w:sz="0" w:space="0" w:color="auto"/>
                <w:left w:val="none" w:sz="0" w:space="0" w:color="auto"/>
                <w:bottom w:val="none" w:sz="0" w:space="0" w:color="auto"/>
                <w:right w:val="none" w:sz="0" w:space="0" w:color="auto"/>
              </w:divBdr>
            </w:div>
          </w:divsChild>
        </w:div>
        <w:div w:id="1005401270">
          <w:marLeft w:val="0"/>
          <w:marRight w:val="0"/>
          <w:marTop w:val="0"/>
          <w:marBottom w:val="0"/>
          <w:divBdr>
            <w:top w:val="none" w:sz="0" w:space="0" w:color="auto"/>
            <w:left w:val="none" w:sz="0" w:space="0" w:color="auto"/>
            <w:bottom w:val="none" w:sz="0" w:space="0" w:color="auto"/>
            <w:right w:val="none" w:sz="0" w:space="0" w:color="auto"/>
          </w:divBdr>
          <w:divsChild>
            <w:div w:id="1233155735">
              <w:marLeft w:val="0"/>
              <w:marRight w:val="0"/>
              <w:marTop w:val="0"/>
              <w:marBottom w:val="0"/>
              <w:divBdr>
                <w:top w:val="none" w:sz="0" w:space="0" w:color="auto"/>
                <w:left w:val="none" w:sz="0" w:space="0" w:color="auto"/>
                <w:bottom w:val="none" w:sz="0" w:space="0" w:color="auto"/>
                <w:right w:val="none" w:sz="0" w:space="0" w:color="auto"/>
              </w:divBdr>
            </w:div>
          </w:divsChild>
        </w:div>
        <w:div w:id="1060786721">
          <w:marLeft w:val="0"/>
          <w:marRight w:val="0"/>
          <w:marTop w:val="0"/>
          <w:marBottom w:val="0"/>
          <w:divBdr>
            <w:top w:val="none" w:sz="0" w:space="0" w:color="auto"/>
            <w:left w:val="none" w:sz="0" w:space="0" w:color="auto"/>
            <w:bottom w:val="none" w:sz="0" w:space="0" w:color="auto"/>
            <w:right w:val="none" w:sz="0" w:space="0" w:color="auto"/>
          </w:divBdr>
          <w:divsChild>
            <w:div w:id="998927432">
              <w:marLeft w:val="0"/>
              <w:marRight w:val="0"/>
              <w:marTop w:val="0"/>
              <w:marBottom w:val="0"/>
              <w:divBdr>
                <w:top w:val="none" w:sz="0" w:space="0" w:color="auto"/>
                <w:left w:val="none" w:sz="0" w:space="0" w:color="auto"/>
                <w:bottom w:val="none" w:sz="0" w:space="0" w:color="auto"/>
                <w:right w:val="none" w:sz="0" w:space="0" w:color="auto"/>
              </w:divBdr>
            </w:div>
          </w:divsChild>
        </w:div>
        <w:div w:id="1156338672">
          <w:marLeft w:val="0"/>
          <w:marRight w:val="0"/>
          <w:marTop w:val="0"/>
          <w:marBottom w:val="0"/>
          <w:divBdr>
            <w:top w:val="none" w:sz="0" w:space="0" w:color="auto"/>
            <w:left w:val="none" w:sz="0" w:space="0" w:color="auto"/>
            <w:bottom w:val="none" w:sz="0" w:space="0" w:color="auto"/>
            <w:right w:val="none" w:sz="0" w:space="0" w:color="auto"/>
          </w:divBdr>
          <w:divsChild>
            <w:div w:id="957686031">
              <w:marLeft w:val="0"/>
              <w:marRight w:val="0"/>
              <w:marTop w:val="0"/>
              <w:marBottom w:val="0"/>
              <w:divBdr>
                <w:top w:val="none" w:sz="0" w:space="0" w:color="auto"/>
                <w:left w:val="none" w:sz="0" w:space="0" w:color="auto"/>
                <w:bottom w:val="none" w:sz="0" w:space="0" w:color="auto"/>
                <w:right w:val="none" w:sz="0" w:space="0" w:color="auto"/>
              </w:divBdr>
            </w:div>
          </w:divsChild>
        </w:div>
        <w:div w:id="1229343475">
          <w:marLeft w:val="0"/>
          <w:marRight w:val="0"/>
          <w:marTop w:val="0"/>
          <w:marBottom w:val="0"/>
          <w:divBdr>
            <w:top w:val="none" w:sz="0" w:space="0" w:color="auto"/>
            <w:left w:val="none" w:sz="0" w:space="0" w:color="auto"/>
            <w:bottom w:val="none" w:sz="0" w:space="0" w:color="auto"/>
            <w:right w:val="none" w:sz="0" w:space="0" w:color="auto"/>
          </w:divBdr>
          <w:divsChild>
            <w:div w:id="1609703521">
              <w:marLeft w:val="0"/>
              <w:marRight w:val="0"/>
              <w:marTop w:val="0"/>
              <w:marBottom w:val="0"/>
              <w:divBdr>
                <w:top w:val="none" w:sz="0" w:space="0" w:color="auto"/>
                <w:left w:val="none" w:sz="0" w:space="0" w:color="auto"/>
                <w:bottom w:val="none" w:sz="0" w:space="0" w:color="auto"/>
                <w:right w:val="none" w:sz="0" w:space="0" w:color="auto"/>
              </w:divBdr>
            </w:div>
          </w:divsChild>
        </w:div>
        <w:div w:id="1537279483">
          <w:marLeft w:val="0"/>
          <w:marRight w:val="0"/>
          <w:marTop w:val="0"/>
          <w:marBottom w:val="0"/>
          <w:divBdr>
            <w:top w:val="none" w:sz="0" w:space="0" w:color="auto"/>
            <w:left w:val="none" w:sz="0" w:space="0" w:color="auto"/>
            <w:bottom w:val="none" w:sz="0" w:space="0" w:color="auto"/>
            <w:right w:val="none" w:sz="0" w:space="0" w:color="auto"/>
          </w:divBdr>
          <w:divsChild>
            <w:div w:id="797916150">
              <w:marLeft w:val="0"/>
              <w:marRight w:val="0"/>
              <w:marTop w:val="0"/>
              <w:marBottom w:val="0"/>
              <w:divBdr>
                <w:top w:val="none" w:sz="0" w:space="0" w:color="auto"/>
                <w:left w:val="none" w:sz="0" w:space="0" w:color="auto"/>
                <w:bottom w:val="none" w:sz="0" w:space="0" w:color="auto"/>
                <w:right w:val="none" w:sz="0" w:space="0" w:color="auto"/>
              </w:divBdr>
            </w:div>
          </w:divsChild>
        </w:div>
        <w:div w:id="1701471744">
          <w:marLeft w:val="0"/>
          <w:marRight w:val="0"/>
          <w:marTop w:val="0"/>
          <w:marBottom w:val="0"/>
          <w:divBdr>
            <w:top w:val="none" w:sz="0" w:space="0" w:color="auto"/>
            <w:left w:val="none" w:sz="0" w:space="0" w:color="auto"/>
            <w:bottom w:val="none" w:sz="0" w:space="0" w:color="auto"/>
            <w:right w:val="none" w:sz="0" w:space="0" w:color="auto"/>
          </w:divBdr>
          <w:divsChild>
            <w:div w:id="1985963421">
              <w:marLeft w:val="0"/>
              <w:marRight w:val="0"/>
              <w:marTop w:val="0"/>
              <w:marBottom w:val="0"/>
              <w:divBdr>
                <w:top w:val="none" w:sz="0" w:space="0" w:color="auto"/>
                <w:left w:val="none" w:sz="0" w:space="0" w:color="auto"/>
                <w:bottom w:val="none" w:sz="0" w:space="0" w:color="auto"/>
                <w:right w:val="none" w:sz="0" w:space="0" w:color="auto"/>
              </w:divBdr>
            </w:div>
          </w:divsChild>
        </w:div>
        <w:div w:id="1933203417">
          <w:marLeft w:val="0"/>
          <w:marRight w:val="0"/>
          <w:marTop w:val="0"/>
          <w:marBottom w:val="0"/>
          <w:divBdr>
            <w:top w:val="none" w:sz="0" w:space="0" w:color="auto"/>
            <w:left w:val="none" w:sz="0" w:space="0" w:color="auto"/>
            <w:bottom w:val="none" w:sz="0" w:space="0" w:color="auto"/>
            <w:right w:val="none" w:sz="0" w:space="0" w:color="auto"/>
          </w:divBdr>
          <w:divsChild>
            <w:div w:id="1322393769">
              <w:marLeft w:val="0"/>
              <w:marRight w:val="0"/>
              <w:marTop w:val="0"/>
              <w:marBottom w:val="0"/>
              <w:divBdr>
                <w:top w:val="none" w:sz="0" w:space="0" w:color="auto"/>
                <w:left w:val="none" w:sz="0" w:space="0" w:color="auto"/>
                <w:bottom w:val="none" w:sz="0" w:space="0" w:color="auto"/>
                <w:right w:val="none" w:sz="0" w:space="0" w:color="auto"/>
              </w:divBdr>
            </w:div>
          </w:divsChild>
        </w:div>
        <w:div w:id="1933316310">
          <w:marLeft w:val="0"/>
          <w:marRight w:val="0"/>
          <w:marTop w:val="0"/>
          <w:marBottom w:val="0"/>
          <w:divBdr>
            <w:top w:val="none" w:sz="0" w:space="0" w:color="auto"/>
            <w:left w:val="none" w:sz="0" w:space="0" w:color="auto"/>
            <w:bottom w:val="none" w:sz="0" w:space="0" w:color="auto"/>
            <w:right w:val="none" w:sz="0" w:space="0" w:color="auto"/>
          </w:divBdr>
          <w:divsChild>
            <w:div w:id="874738082">
              <w:marLeft w:val="0"/>
              <w:marRight w:val="0"/>
              <w:marTop w:val="0"/>
              <w:marBottom w:val="0"/>
              <w:divBdr>
                <w:top w:val="none" w:sz="0" w:space="0" w:color="auto"/>
                <w:left w:val="none" w:sz="0" w:space="0" w:color="auto"/>
                <w:bottom w:val="none" w:sz="0" w:space="0" w:color="auto"/>
                <w:right w:val="none" w:sz="0" w:space="0" w:color="auto"/>
              </w:divBdr>
            </w:div>
          </w:divsChild>
        </w:div>
        <w:div w:id="1936018518">
          <w:marLeft w:val="0"/>
          <w:marRight w:val="0"/>
          <w:marTop w:val="0"/>
          <w:marBottom w:val="0"/>
          <w:divBdr>
            <w:top w:val="none" w:sz="0" w:space="0" w:color="auto"/>
            <w:left w:val="none" w:sz="0" w:space="0" w:color="auto"/>
            <w:bottom w:val="none" w:sz="0" w:space="0" w:color="auto"/>
            <w:right w:val="none" w:sz="0" w:space="0" w:color="auto"/>
          </w:divBdr>
          <w:divsChild>
            <w:div w:id="1148134836">
              <w:marLeft w:val="0"/>
              <w:marRight w:val="0"/>
              <w:marTop w:val="0"/>
              <w:marBottom w:val="0"/>
              <w:divBdr>
                <w:top w:val="none" w:sz="0" w:space="0" w:color="auto"/>
                <w:left w:val="none" w:sz="0" w:space="0" w:color="auto"/>
                <w:bottom w:val="none" w:sz="0" w:space="0" w:color="auto"/>
                <w:right w:val="none" w:sz="0" w:space="0" w:color="auto"/>
              </w:divBdr>
            </w:div>
          </w:divsChild>
        </w:div>
        <w:div w:id="2013948867">
          <w:marLeft w:val="0"/>
          <w:marRight w:val="0"/>
          <w:marTop w:val="0"/>
          <w:marBottom w:val="0"/>
          <w:divBdr>
            <w:top w:val="none" w:sz="0" w:space="0" w:color="auto"/>
            <w:left w:val="none" w:sz="0" w:space="0" w:color="auto"/>
            <w:bottom w:val="none" w:sz="0" w:space="0" w:color="auto"/>
            <w:right w:val="none" w:sz="0" w:space="0" w:color="auto"/>
          </w:divBdr>
          <w:divsChild>
            <w:div w:id="18826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6878">
      <w:bodyDiv w:val="1"/>
      <w:marLeft w:val="0"/>
      <w:marRight w:val="0"/>
      <w:marTop w:val="0"/>
      <w:marBottom w:val="0"/>
      <w:divBdr>
        <w:top w:val="none" w:sz="0" w:space="0" w:color="auto"/>
        <w:left w:val="none" w:sz="0" w:space="0" w:color="auto"/>
        <w:bottom w:val="none" w:sz="0" w:space="0" w:color="auto"/>
        <w:right w:val="none" w:sz="0" w:space="0" w:color="auto"/>
      </w:divBdr>
    </w:div>
    <w:div w:id="740176110">
      <w:bodyDiv w:val="1"/>
      <w:marLeft w:val="0"/>
      <w:marRight w:val="0"/>
      <w:marTop w:val="0"/>
      <w:marBottom w:val="0"/>
      <w:divBdr>
        <w:top w:val="none" w:sz="0" w:space="0" w:color="auto"/>
        <w:left w:val="none" w:sz="0" w:space="0" w:color="auto"/>
        <w:bottom w:val="none" w:sz="0" w:space="0" w:color="auto"/>
        <w:right w:val="none" w:sz="0" w:space="0" w:color="auto"/>
      </w:divBdr>
    </w:div>
    <w:div w:id="913589233">
      <w:bodyDiv w:val="1"/>
      <w:marLeft w:val="0"/>
      <w:marRight w:val="0"/>
      <w:marTop w:val="0"/>
      <w:marBottom w:val="0"/>
      <w:divBdr>
        <w:top w:val="none" w:sz="0" w:space="0" w:color="auto"/>
        <w:left w:val="none" w:sz="0" w:space="0" w:color="auto"/>
        <w:bottom w:val="none" w:sz="0" w:space="0" w:color="auto"/>
        <w:right w:val="none" w:sz="0" w:space="0" w:color="auto"/>
      </w:divBdr>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420563637">
      <w:bodyDiv w:val="1"/>
      <w:marLeft w:val="0"/>
      <w:marRight w:val="0"/>
      <w:marTop w:val="0"/>
      <w:marBottom w:val="0"/>
      <w:divBdr>
        <w:top w:val="none" w:sz="0" w:space="0" w:color="auto"/>
        <w:left w:val="none" w:sz="0" w:space="0" w:color="auto"/>
        <w:bottom w:val="none" w:sz="0" w:space="0" w:color="auto"/>
        <w:right w:val="none" w:sz="0" w:space="0" w:color="auto"/>
      </w:divBdr>
    </w:div>
    <w:div w:id="1450933211">
      <w:bodyDiv w:val="1"/>
      <w:marLeft w:val="0"/>
      <w:marRight w:val="0"/>
      <w:marTop w:val="0"/>
      <w:marBottom w:val="0"/>
      <w:divBdr>
        <w:top w:val="none" w:sz="0" w:space="0" w:color="auto"/>
        <w:left w:val="none" w:sz="0" w:space="0" w:color="auto"/>
        <w:bottom w:val="none" w:sz="0" w:space="0" w:color="auto"/>
        <w:right w:val="none" w:sz="0" w:space="0" w:color="auto"/>
      </w:divBdr>
    </w:div>
    <w:div w:id="1471705595">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 w:id="1608274161">
      <w:bodyDiv w:val="1"/>
      <w:marLeft w:val="0"/>
      <w:marRight w:val="0"/>
      <w:marTop w:val="0"/>
      <w:marBottom w:val="0"/>
      <w:divBdr>
        <w:top w:val="none" w:sz="0" w:space="0" w:color="auto"/>
        <w:left w:val="none" w:sz="0" w:space="0" w:color="auto"/>
        <w:bottom w:val="none" w:sz="0" w:space="0" w:color="auto"/>
        <w:right w:val="none" w:sz="0" w:space="0" w:color="auto"/>
      </w:divBdr>
    </w:div>
    <w:div w:id="179204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ua@irex.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ua@irex.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ua@irex.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16160624F4610B92B0A1FFEED99C0"/>
        <w:category>
          <w:name w:val="General"/>
          <w:gallery w:val="placeholder"/>
        </w:category>
        <w:types>
          <w:type w:val="bbPlcHdr"/>
        </w:types>
        <w:behaviors>
          <w:behavior w:val="content"/>
        </w:behaviors>
        <w:guid w:val="{C9581E58-B6EC-48B4-BAEE-03A7CC24E09B}"/>
      </w:docPartPr>
      <w:docPartBody>
        <w:p w:rsidR="006F6339" w:rsidRDefault="00D1685D" w:rsidP="00D1685D">
          <w:pPr>
            <w:pStyle w:val="C7216160624F4610B92B0A1FFEED99C0"/>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5D"/>
    <w:rsid w:val="00065ABA"/>
    <w:rsid w:val="001950D8"/>
    <w:rsid w:val="0036634F"/>
    <w:rsid w:val="0041327D"/>
    <w:rsid w:val="004272E6"/>
    <w:rsid w:val="004E1DC2"/>
    <w:rsid w:val="00530EEE"/>
    <w:rsid w:val="005A707B"/>
    <w:rsid w:val="005E6282"/>
    <w:rsid w:val="00600273"/>
    <w:rsid w:val="00641BF6"/>
    <w:rsid w:val="006A154C"/>
    <w:rsid w:val="006F6339"/>
    <w:rsid w:val="007701F4"/>
    <w:rsid w:val="00770AE0"/>
    <w:rsid w:val="007B01F5"/>
    <w:rsid w:val="007C154A"/>
    <w:rsid w:val="00815F2E"/>
    <w:rsid w:val="008E10A3"/>
    <w:rsid w:val="00915333"/>
    <w:rsid w:val="0099673A"/>
    <w:rsid w:val="00A22731"/>
    <w:rsid w:val="00A240B9"/>
    <w:rsid w:val="00AA6324"/>
    <w:rsid w:val="00AB1E2D"/>
    <w:rsid w:val="00B159E9"/>
    <w:rsid w:val="00C018AD"/>
    <w:rsid w:val="00C60839"/>
    <w:rsid w:val="00CA47DE"/>
    <w:rsid w:val="00D1685D"/>
    <w:rsid w:val="00DA3FC0"/>
    <w:rsid w:val="00F74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9"/>
    <w:rPr>
      <w:color w:val="808080"/>
    </w:rPr>
  </w:style>
  <w:style w:type="paragraph" w:customStyle="1" w:styleId="C7216160624F4610B92B0A1FFEED99C0">
    <w:name w:val="C7216160624F4610B92B0A1FFEED99C0"/>
    <w:rsid w:val="00D16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1" ma:contentTypeDescription="Create a new document." ma:contentTypeScope="" ma:versionID="c17e45d2ee3926dc0781a2957f3f27c0">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b361a12ffb863b6bf5dd03a40ad4ad98"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SharedWithUsers xmlns="d144fba8-32db-44f8-973e-a132f41998ff">
      <UserInfo>
        <DisplayName/>
        <AccountId xsi:nil="true"/>
        <AccountType/>
      </UserInfo>
    </SharedWithUsers>
    <lcf76f155ced4ddcb4097134ff3c332f xmlns="3144a470-df36-4775-84b6-1543faa1f1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FE878-26EF-4353-9752-39FBD8C0B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E5426-E979-40EF-9317-DEC55CEB03C6}">
  <ds:schemaRefs>
    <ds:schemaRef ds:uri="http://schemas.openxmlformats.org/officeDocument/2006/bibliography"/>
  </ds:schemaRefs>
</ds:datastoreItem>
</file>

<file path=customXml/itemProps3.xml><?xml version="1.0" encoding="utf-8"?>
<ds:datastoreItem xmlns:ds="http://schemas.openxmlformats.org/officeDocument/2006/customXml" ds:itemID="{5E0A6329-73BB-4A62-B211-5451998AB23D}">
  <ds:schemaRefs>
    <ds:schemaRef ds:uri="http://schemas.microsoft.com/office/infopath/2007/PartnerControls"/>
    <ds:schemaRef ds:uri="http://schemas.microsoft.com/office/2006/documentManagement/types"/>
    <ds:schemaRef ds:uri="http://purl.org/dc/terms/"/>
    <ds:schemaRef ds:uri="d144fba8-32db-44f8-973e-a132f41998ff"/>
    <ds:schemaRef ds:uri="http://schemas.openxmlformats.org/package/2006/metadata/core-properties"/>
    <ds:schemaRef ds:uri="http://www.w3.org/XML/1998/namespace"/>
    <ds:schemaRef ds:uri="http://schemas.microsoft.com/office/2006/metadata/properties"/>
    <ds:schemaRef ds:uri="http://purl.org/dc/elements/1.1/"/>
    <ds:schemaRef ds:uri="3144a470-df36-4775-84b6-1543faa1f177"/>
    <ds:schemaRef ds:uri="http://purl.org/dc/dcmitype/"/>
  </ds:schemaRefs>
</ds:datastoreItem>
</file>

<file path=customXml/itemProps4.xml><?xml version="1.0" encoding="utf-8"?>
<ds:datastoreItem xmlns:ds="http://schemas.openxmlformats.org/officeDocument/2006/customXml" ds:itemID="{F1CF7EB9-FD16-4FC8-B8CE-C0E30AC2B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1911</Words>
  <Characters>10893</Characters>
  <Application>Microsoft Office Word</Application>
  <DocSecurity>0</DocSecurity>
  <Lines>90</Lines>
  <Paragraphs>25</Paragraphs>
  <ScaleCrop>false</ScaleCrop>
  <Company>Paul Galatis Consulting</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Galatis</dc:creator>
  <cp:keywords/>
  <cp:lastModifiedBy>Maksym Korsun</cp:lastModifiedBy>
  <cp:revision>2</cp:revision>
  <cp:lastPrinted>2017-09-17T22:40:00Z</cp:lastPrinted>
  <dcterms:created xsi:type="dcterms:W3CDTF">2023-10-10T13:06:00Z</dcterms:created>
  <dcterms:modified xsi:type="dcterms:W3CDTF">2023-10-10T13:06:00Z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ComplianceAssetId">
    <vt:lpwstr/>
  </property>
  <property fmtid="{D5CDD505-2E9C-101B-9397-08002B2CF9AE}" pid="5" name="Country">
    <vt:lpwstr>2;#Ukraine|6c0a03d6-d55a-453f-ac0b-6a8efd2ac28e</vt:lpwstr>
  </property>
  <property fmtid="{D5CDD505-2E9C-101B-9397-08002B2CF9AE}" pid="6" name="MediaServiceImageTags">
    <vt:lpwstr/>
  </property>
</Properties>
</file>